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DC" w:rsidRPr="00FF3245" w:rsidRDefault="00FF3245" w:rsidP="00FF3245">
      <w:pPr>
        <w:pStyle w:val="Nadpis1"/>
        <w:spacing w:before="360" w:after="2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387pt;margin-top:-24pt;width:63pt;height:18.75pt;z-index:3">
            <v:imagedata r:id="rId7" o:title="sferaLogo2006"/>
            <w10:wrap type="square"/>
          </v:shape>
        </w:pict>
      </w:r>
      <w:r w:rsidR="005D4D42" w:rsidRPr="00FF3245">
        <w:rPr>
          <w:sz w:val="28"/>
          <w:szCs w:val="28"/>
        </w:rPr>
        <w:pict>
          <v:shape id="_x0000_s1056" type="#_x0000_t75" style="position:absolute;left:0;text-align:left;margin-left:0;margin-top:-32.5pt;width:1in;height:27.25pt;z-index:2">
            <v:imagedata r:id="rId8" o:title=""/>
            <w10:wrap type="square"/>
          </v:shape>
        </w:pict>
      </w:r>
      <w:r w:rsidR="00710E27" w:rsidRPr="00FF3245">
        <w:rPr>
          <w:sz w:val="28"/>
          <w:szCs w:val="28"/>
          <w:lang w:eastAsia="cs-CZ"/>
        </w:rPr>
        <w:pict>
          <v:line id="_x0000_s1043" style="position:absolute;left:0;text-align:left;z-index:1" from="0,0" to="450pt,0"/>
        </w:pict>
      </w:r>
      <w:bookmarkStart w:id="0" w:name="_Toc25040535"/>
      <w:bookmarkStart w:id="1" w:name="_Toc208270383"/>
      <w:r w:rsidR="00C36F75" w:rsidRPr="00FF3245">
        <w:rPr>
          <w:sz w:val="28"/>
          <w:szCs w:val="28"/>
        </w:rPr>
        <w:t>Oznámenie</w:t>
      </w:r>
      <w:r w:rsidR="00C729DC" w:rsidRPr="00FF3245">
        <w:rPr>
          <w:sz w:val="28"/>
          <w:szCs w:val="28"/>
        </w:rPr>
        <w:t xml:space="preserve"> </w:t>
      </w:r>
      <w:bookmarkEnd w:id="0"/>
      <w:bookmarkEnd w:id="1"/>
      <w:r w:rsidR="00C729DC" w:rsidRPr="00FF3245">
        <w:rPr>
          <w:sz w:val="28"/>
          <w:szCs w:val="28"/>
        </w:rPr>
        <w:t>o</w:t>
      </w:r>
      <w:r w:rsidR="00C36F75" w:rsidRPr="00FF3245">
        <w:rPr>
          <w:sz w:val="28"/>
          <w:szCs w:val="28"/>
        </w:rPr>
        <w:t xml:space="preserve"> konaní </w:t>
      </w:r>
      <w:r w:rsidR="00C729DC" w:rsidRPr="00FF3245">
        <w:rPr>
          <w:sz w:val="28"/>
          <w:szCs w:val="28"/>
        </w:rPr>
        <w:t>Trial d</w:t>
      </w:r>
      <w:r w:rsidR="00C36F75" w:rsidRPr="00FF3245">
        <w:rPr>
          <w:sz w:val="28"/>
          <w:szCs w:val="28"/>
        </w:rPr>
        <w:t>ní</w:t>
      </w:r>
      <w:r w:rsidR="0066444D" w:rsidRPr="00FF3245">
        <w:rPr>
          <w:sz w:val="28"/>
          <w:szCs w:val="28"/>
        </w:rPr>
        <w:t xml:space="preserve"> </w:t>
      </w:r>
      <w:r w:rsidR="00C36F75" w:rsidRPr="00FF3245">
        <w:rPr>
          <w:sz w:val="28"/>
          <w:szCs w:val="28"/>
        </w:rPr>
        <w:t>Organizátora trhu</w:t>
      </w:r>
    </w:p>
    <w:p w:rsidR="00406EDC" w:rsidRPr="00FF3245" w:rsidRDefault="002A5BB1" w:rsidP="00FF3245">
      <w:pPr>
        <w:spacing w:after="200"/>
        <w:ind w:firstLine="426"/>
        <w:jc w:val="both"/>
        <w:rPr>
          <w:rFonts w:cs="Arial"/>
          <w:sz w:val="20"/>
          <w:szCs w:val="20"/>
        </w:rPr>
      </w:pPr>
      <w:r w:rsidRPr="00FF3245">
        <w:rPr>
          <w:sz w:val="20"/>
          <w:szCs w:val="20"/>
        </w:rPr>
        <w:t xml:space="preserve">Spoločnosť </w:t>
      </w:r>
      <w:r w:rsidR="00A42A7F" w:rsidRPr="00FF3245">
        <w:rPr>
          <w:sz w:val="20"/>
          <w:szCs w:val="20"/>
        </w:rPr>
        <w:t xml:space="preserve">OKTE, a.s., </w:t>
      </w:r>
      <w:r w:rsidR="004575CF" w:rsidRPr="00FF3245">
        <w:rPr>
          <w:sz w:val="20"/>
          <w:szCs w:val="20"/>
        </w:rPr>
        <w:t>Vám oznamuje</w:t>
      </w:r>
      <w:r w:rsidR="00FF3842" w:rsidRPr="00FF3245">
        <w:rPr>
          <w:sz w:val="20"/>
          <w:szCs w:val="20"/>
        </w:rPr>
        <w:t xml:space="preserve">, že od 01.07.2013 </w:t>
      </w:r>
      <w:r w:rsidR="00A25058" w:rsidRPr="00FF3245">
        <w:rPr>
          <w:sz w:val="20"/>
          <w:szCs w:val="20"/>
        </w:rPr>
        <w:t>zavádza</w:t>
      </w:r>
      <w:r w:rsidR="00373864" w:rsidRPr="00FF3245">
        <w:rPr>
          <w:sz w:val="20"/>
          <w:szCs w:val="20"/>
        </w:rPr>
        <w:t xml:space="preserve"> </w:t>
      </w:r>
      <w:r w:rsidR="00FF3842" w:rsidRPr="00FF3245">
        <w:rPr>
          <w:sz w:val="20"/>
          <w:szCs w:val="20"/>
        </w:rPr>
        <w:t xml:space="preserve">do rutinnej prevádzky </w:t>
      </w:r>
      <w:r w:rsidR="00FA48A2" w:rsidRPr="00FF3245">
        <w:rPr>
          <w:sz w:val="20"/>
          <w:szCs w:val="20"/>
        </w:rPr>
        <w:t>predbežn</w:t>
      </w:r>
      <w:r w:rsidR="00FF3842" w:rsidRPr="00FF3245">
        <w:rPr>
          <w:sz w:val="20"/>
          <w:szCs w:val="20"/>
        </w:rPr>
        <w:t>ú</w:t>
      </w:r>
      <w:r w:rsidR="00373864" w:rsidRPr="00FF3245">
        <w:rPr>
          <w:sz w:val="20"/>
          <w:szCs w:val="20"/>
        </w:rPr>
        <w:t xml:space="preserve"> </w:t>
      </w:r>
      <w:r w:rsidR="000643A5" w:rsidRPr="00FF3245">
        <w:rPr>
          <w:sz w:val="20"/>
          <w:szCs w:val="20"/>
        </w:rPr>
        <w:t>denn</w:t>
      </w:r>
      <w:r w:rsidR="00FF3842" w:rsidRPr="00FF3245">
        <w:rPr>
          <w:sz w:val="20"/>
          <w:szCs w:val="20"/>
        </w:rPr>
        <w:t>ú</w:t>
      </w:r>
      <w:r w:rsidR="000643A5" w:rsidRPr="00FF3245">
        <w:rPr>
          <w:sz w:val="20"/>
          <w:szCs w:val="20"/>
        </w:rPr>
        <w:t xml:space="preserve"> </w:t>
      </w:r>
      <w:r w:rsidRPr="00FF3245">
        <w:rPr>
          <w:sz w:val="20"/>
          <w:szCs w:val="20"/>
        </w:rPr>
        <w:t xml:space="preserve">(synchrónnu) </w:t>
      </w:r>
      <w:r w:rsidR="000643A5" w:rsidRPr="00FF3245">
        <w:rPr>
          <w:sz w:val="20"/>
          <w:szCs w:val="20"/>
        </w:rPr>
        <w:t>registráci</w:t>
      </w:r>
      <w:r w:rsidR="00FF3842" w:rsidRPr="00FF3245">
        <w:rPr>
          <w:sz w:val="20"/>
          <w:szCs w:val="20"/>
        </w:rPr>
        <w:t>u</w:t>
      </w:r>
      <w:r w:rsidR="00373864" w:rsidRPr="00FF3245">
        <w:rPr>
          <w:sz w:val="20"/>
          <w:szCs w:val="20"/>
        </w:rPr>
        <w:t xml:space="preserve"> diagramov </w:t>
      </w:r>
      <w:r w:rsidR="001B1C94" w:rsidRPr="00FF3245">
        <w:rPr>
          <w:sz w:val="20"/>
          <w:szCs w:val="20"/>
        </w:rPr>
        <w:t xml:space="preserve">na viac dní </w:t>
      </w:r>
      <w:r w:rsidR="00FF3842" w:rsidRPr="00FF3245">
        <w:rPr>
          <w:sz w:val="20"/>
          <w:szCs w:val="20"/>
        </w:rPr>
        <w:t>dopredu</w:t>
      </w:r>
      <w:r w:rsidR="001B1C94" w:rsidRPr="00FF3245">
        <w:rPr>
          <w:sz w:val="20"/>
          <w:szCs w:val="20"/>
        </w:rPr>
        <w:t xml:space="preserve"> </w:t>
      </w:r>
      <w:r w:rsidR="00FF3842" w:rsidRPr="00FF3245">
        <w:rPr>
          <w:sz w:val="20"/>
          <w:szCs w:val="20"/>
        </w:rPr>
        <w:t xml:space="preserve">a </w:t>
      </w:r>
      <w:r w:rsidR="00373864" w:rsidRPr="00FF3245">
        <w:rPr>
          <w:sz w:val="20"/>
          <w:szCs w:val="20"/>
        </w:rPr>
        <w:t>vnútrodenn</w:t>
      </w:r>
      <w:r w:rsidR="00FF3842" w:rsidRPr="00FF3245">
        <w:rPr>
          <w:sz w:val="20"/>
          <w:szCs w:val="20"/>
        </w:rPr>
        <w:t>ú</w:t>
      </w:r>
      <w:r w:rsidR="00373864" w:rsidRPr="00FF3245">
        <w:rPr>
          <w:sz w:val="20"/>
          <w:szCs w:val="20"/>
        </w:rPr>
        <w:t xml:space="preserve"> registrác</w:t>
      </w:r>
      <w:r w:rsidR="00FF3842" w:rsidRPr="00FF3245">
        <w:rPr>
          <w:sz w:val="20"/>
          <w:szCs w:val="20"/>
        </w:rPr>
        <w:t>iu diagramov samostatne pre každú obchodnú hodinu</w:t>
      </w:r>
      <w:r w:rsidR="00373864" w:rsidRPr="00FF3245">
        <w:rPr>
          <w:sz w:val="20"/>
          <w:szCs w:val="20"/>
        </w:rPr>
        <w:t>.</w:t>
      </w:r>
      <w:r w:rsidR="00B24B78" w:rsidRPr="00FF3245">
        <w:rPr>
          <w:sz w:val="20"/>
          <w:szCs w:val="20"/>
        </w:rPr>
        <w:t xml:space="preserve"> </w:t>
      </w:r>
      <w:r w:rsidR="00373864" w:rsidRPr="00FF3245">
        <w:rPr>
          <w:rFonts w:cs="Arial"/>
          <w:sz w:val="20"/>
          <w:szCs w:val="20"/>
        </w:rPr>
        <w:t xml:space="preserve">V rámci prípravy na zavedenie </w:t>
      </w:r>
      <w:r w:rsidRPr="00FF3245">
        <w:rPr>
          <w:rFonts w:cs="Arial"/>
          <w:sz w:val="20"/>
          <w:szCs w:val="20"/>
        </w:rPr>
        <w:t>uvedených</w:t>
      </w:r>
      <w:r w:rsidR="00FF3842" w:rsidRPr="00FF3245">
        <w:rPr>
          <w:rFonts w:cs="Arial"/>
          <w:sz w:val="20"/>
          <w:szCs w:val="20"/>
        </w:rPr>
        <w:t xml:space="preserve"> zmien v </w:t>
      </w:r>
      <w:r w:rsidR="00373864" w:rsidRPr="00FF3245">
        <w:rPr>
          <w:rFonts w:cs="Arial"/>
          <w:sz w:val="20"/>
          <w:szCs w:val="20"/>
        </w:rPr>
        <w:t>systém</w:t>
      </w:r>
      <w:r w:rsidR="00FF3842" w:rsidRPr="00FF3245">
        <w:rPr>
          <w:rFonts w:cs="Arial"/>
          <w:sz w:val="20"/>
          <w:szCs w:val="20"/>
        </w:rPr>
        <w:t>e</w:t>
      </w:r>
      <w:r w:rsidR="00373864" w:rsidRPr="00FF3245">
        <w:rPr>
          <w:rFonts w:cs="Arial"/>
          <w:sz w:val="20"/>
          <w:szCs w:val="20"/>
        </w:rPr>
        <w:t xml:space="preserve"> </w:t>
      </w:r>
      <w:r w:rsidR="00373864" w:rsidRPr="00FF3245">
        <w:rPr>
          <w:rFonts w:cs="Arial"/>
          <w:sz w:val="20"/>
          <w:szCs w:val="20"/>
        </w:rPr>
        <w:t>XMtrade</w:t>
      </w:r>
      <w:r w:rsidR="00373864" w:rsidRPr="00FF3245">
        <w:rPr>
          <w:rFonts w:cs="Arial"/>
          <w:sz w:val="20"/>
          <w:szCs w:val="20"/>
          <w:vertAlign w:val="superscript"/>
        </w:rPr>
        <w:t>®</w:t>
      </w:r>
      <w:r w:rsidR="00373864" w:rsidRPr="00FF3245">
        <w:rPr>
          <w:rFonts w:cs="Arial"/>
          <w:sz w:val="20"/>
          <w:szCs w:val="20"/>
        </w:rPr>
        <w:t xml:space="preserve">/ISZO </w:t>
      </w:r>
      <w:r w:rsidR="00373864" w:rsidRPr="00FF3245">
        <w:rPr>
          <w:rFonts w:cs="Arial"/>
          <w:sz w:val="20"/>
          <w:szCs w:val="20"/>
        </w:rPr>
        <w:t>organizuje</w:t>
      </w:r>
      <w:r w:rsidRPr="00FF3245">
        <w:rPr>
          <w:rFonts w:cs="Arial"/>
          <w:sz w:val="20"/>
          <w:szCs w:val="20"/>
        </w:rPr>
        <w:t>me</w:t>
      </w:r>
      <w:r w:rsidR="00373864" w:rsidRPr="00FF3245">
        <w:rPr>
          <w:rFonts w:cs="Arial"/>
          <w:sz w:val="20"/>
          <w:szCs w:val="20"/>
        </w:rPr>
        <w:t xml:space="preserve"> </w:t>
      </w:r>
      <w:r w:rsidR="00373864" w:rsidRPr="00FF3245">
        <w:rPr>
          <w:rFonts w:cs="Arial"/>
          <w:sz w:val="20"/>
          <w:szCs w:val="20"/>
        </w:rPr>
        <w:t>T</w:t>
      </w:r>
      <w:r w:rsidR="00373864" w:rsidRPr="00FF3245">
        <w:rPr>
          <w:rFonts w:cs="Arial"/>
          <w:sz w:val="20"/>
          <w:szCs w:val="20"/>
        </w:rPr>
        <w:t>rial dni</w:t>
      </w:r>
      <w:r w:rsidR="00373864" w:rsidRPr="00FF3245">
        <w:rPr>
          <w:rFonts w:cs="Arial"/>
          <w:sz w:val="20"/>
          <w:szCs w:val="20"/>
        </w:rPr>
        <w:t xml:space="preserve"> </w:t>
      </w:r>
      <w:r w:rsidR="00373864" w:rsidRPr="00FF3245">
        <w:rPr>
          <w:rFonts w:cs="Arial"/>
          <w:sz w:val="20"/>
          <w:szCs w:val="20"/>
        </w:rPr>
        <w:t xml:space="preserve">v termíne </w:t>
      </w:r>
      <w:r w:rsidR="00B07284" w:rsidRPr="00FF3245">
        <w:rPr>
          <w:sz w:val="20"/>
          <w:szCs w:val="20"/>
        </w:rPr>
        <w:t>25</w:t>
      </w:r>
      <w:r w:rsidR="00373864" w:rsidRPr="00FF3245">
        <w:rPr>
          <w:sz w:val="20"/>
          <w:szCs w:val="20"/>
        </w:rPr>
        <w:t>.-</w:t>
      </w:r>
      <w:r w:rsidR="00B24B78" w:rsidRPr="00FF3245">
        <w:rPr>
          <w:sz w:val="20"/>
          <w:szCs w:val="20"/>
        </w:rPr>
        <w:t> </w:t>
      </w:r>
      <w:r w:rsidR="00B07284" w:rsidRPr="00FF3245">
        <w:rPr>
          <w:sz w:val="20"/>
          <w:szCs w:val="20"/>
        </w:rPr>
        <w:t>26</w:t>
      </w:r>
      <w:r w:rsidR="00B24B78" w:rsidRPr="00FF3245">
        <w:rPr>
          <w:sz w:val="20"/>
          <w:szCs w:val="20"/>
        </w:rPr>
        <w:t>.</w:t>
      </w:r>
      <w:r w:rsidR="000E723B" w:rsidRPr="00FF3245">
        <w:rPr>
          <w:sz w:val="20"/>
          <w:szCs w:val="20"/>
        </w:rPr>
        <w:t>06.2013</w:t>
      </w:r>
      <w:r w:rsidR="00CC52C2" w:rsidRPr="00FF3245">
        <w:rPr>
          <w:rFonts w:cs="Arial"/>
          <w:sz w:val="20"/>
          <w:szCs w:val="20"/>
        </w:rPr>
        <w:t>, počas</w:t>
      </w:r>
      <w:r w:rsidR="00406EDC" w:rsidRPr="00FF3245">
        <w:rPr>
          <w:rFonts w:cs="Arial"/>
          <w:sz w:val="20"/>
          <w:szCs w:val="20"/>
        </w:rPr>
        <w:t xml:space="preserve"> </w:t>
      </w:r>
      <w:r w:rsidR="00CC52C2" w:rsidRPr="00FF3245">
        <w:rPr>
          <w:rFonts w:cs="Arial"/>
          <w:sz w:val="20"/>
          <w:szCs w:val="20"/>
        </w:rPr>
        <w:t xml:space="preserve">ktorých </w:t>
      </w:r>
      <w:r w:rsidR="00B24B78" w:rsidRPr="00FF3245">
        <w:rPr>
          <w:rFonts w:cs="Arial"/>
          <w:sz w:val="20"/>
          <w:szCs w:val="20"/>
        </w:rPr>
        <w:t xml:space="preserve">si </w:t>
      </w:r>
      <w:r w:rsidR="00406EDC" w:rsidRPr="00FF3245">
        <w:rPr>
          <w:rFonts w:cs="Arial"/>
          <w:sz w:val="20"/>
          <w:szCs w:val="20"/>
        </w:rPr>
        <w:t>bude</w:t>
      </w:r>
      <w:r w:rsidR="00B24B78" w:rsidRPr="00FF3245">
        <w:rPr>
          <w:rFonts w:cs="Arial"/>
          <w:sz w:val="20"/>
          <w:szCs w:val="20"/>
        </w:rPr>
        <w:t>te</w:t>
      </w:r>
      <w:r w:rsidR="00406EDC" w:rsidRPr="00FF3245">
        <w:rPr>
          <w:rFonts w:cs="Arial"/>
          <w:sz w:val="20"/>
          <w:szCs w:val="20"/>
        </w:rPr>
        <w:t xml:space="preserve"> m</w:t>
      </w:r>
      <w:r w:rsidR="00B24B78" w:rsidRPr="00FF3245">
        <w:rPr>
          <w:rFonts w:cs="Arial"/>
          <w:sz w:val="20"/>
          <w:szCs w:val="20"/>
        </w:rPr>
        <w:t>ôcť</w:t>
      </w:r>
      <w:r w:rsidR="00406EDC" w:rsidRPr="00FF3245">
        <w:rPr>
          <w:rFonts w:cs="Arial"/>
          <w:sz w:val="20"/>
          <w:szCs w:val="20"/>
        </w:rPr>
        <w:t xml:space="preserve"> </w:t>
      </w:r>
      <w:r w:rsidR="00B24B78" w:rsidRPr="00FF3245">
        <w:rPr>
          <w:rFonts w:cs="Arial"/>
          <w:sz w:val="20"/>
          <w:szCs w:val="20"/>
        </w:rPr>
        <w:t>v </w:t>
      </w:r>
      <w:r w:rsidR="00406EDC" w:rsidRPr="00FF3245">
        <w:rPr>
          <w:rFonts w:cs="Arial"/>
          <w:sz w:val="20"/>
          <w:szCs w:val="20"/>
        </w:rPr>
        <w:t>systém</w:t>
      </w:r>
      <w:r w:rsidR="00B24B78" w:rsidRPr="00FF3245">
        <w:rPr>
          <w:rFonts w:cs="Arial"/>
          <w:sz w:val="20"/>
          <w:szCs w:val="20"/>
        </w:rPr>
        <w:t>e</w:t>
      </w:r>
      <w:r w:rsidR="00406EDC" w:rsidRPr="00FF3245">
        <w:rPr>
          <w:rFonts w:cs="Arial"/>
          <w:sz w:val="20"/>
          <w:szCs w:val="20"/>
        </w:rPr>
        <w:t xml:space="preserve"> </w:t>
      </w:r>
      <w:r w:rsidR="00E6376D" w:rsidRPr="00FF3245">
        <w:rPr>
          <w:rFonts w:cs="Arial"/>
          <w:sz w:val="20"/>
          <w:szCs w:val="20"/>
        </w:rPr>
        <w:t>XMtrade</w:t>
      </w:r>
      <w:r w:rsidR="00E6376D" w:rsidRPr="00FF3245">
        <w:rPr>
          <w:rFonts w:cs="Arial"/>
          <w:sz w:val="20"/>
          <w:szCs w:val="20"/>
          <w:vertAlign w:val="superscript"/>
        </w:rPr>
        <w:t>®</w:t>
      </w:r>
      <w:r w:rsidR="00B24B78" w:rsidRPr="00FF3245">
        <w:rPr>
          <w:rFonts w:cs="Arial"/>
          <w:sz w:val="20"/>
          <w:szCs w:val="20"/>
        </w:rPr>
        <w:t>/IS</w:t>
      </w:r>
      <w:r w:rsidR="000E723B" w:rsidRPr="00FF3245">
        <w:rPr>
          <w:rFonts w:cs="Arial"/>
          <w:sz w:val="20"/>
          <w:szCs w:val="20"/>
        </w:rPr>
        <w:t>ZO</w:t>
      </w:r>
      <w:r w:rsidR="00406EDC" w:rsidRPr="00FF3245">
        <w:rPr>
          <w:rFonts w:cs="Arial"/>
          <w:sz w:val="20"/>
          <w:szCs w:val="20"/>
        </w:rPr>
        <w:t xml:space="preserve"> </w:t>
      </w:r>
      <w:r w:rsidR="00B24B78" w:rsidRPr="00FF3245">
        <w:rPr>
          <w:rFonts w:cs="Arial"/>
          <w:sz w:val="20"/>
          <w:szCs w:val="20"/>
        </w:rPr>
        <w:t>otestovať</w:t>
      </w:r>
      <w:r w:rsidR="00B24B78" w:rsidRPr="00FF3245">
        <w:rPr>
          <w:rFonts w:cs="Arial"/>
          <w:sz w:val="20"/>
          <w:szCs w:val="20"/>
        </w:rPr>
        <w:t xml:space="preserve"> </w:t>
      </w:r>
      <w:r w:rsidR="004B2430" w:rsidRPr="00FF3245">
        <w:rPr>
          <w:rFonts w:cs="Arial"/>
          <w:sz w:val="20"/>
          <w:szCs w:val="20"/>
        </w:rPr>
        <w:t>prácu so systémom XMtrade</w:t>
      </w:r>
      <w:r w:rsidR="004B2430" w:rsidRPr="00FF3245">
        <w:rPr>
          <w:rFonts w:cs="Arial"/>
          <w:sz w:val="20"/>
          <w:szCs w:val="20"/>
          <w:vertAlign w:val="superscript"/>
        </w:rPr>
        <w:t>®</w:t>
      </w:r>
      <w:r w:rsidR="004B2430" w:rsidRPr="00FF3245">
        <w:rPr>
          <w:rFonts w:cs="Arial"/>
          <w:sz w:val="20"/>
          <w:szCs w:val="20"/>
        </w:rPr>
        <w:t>/ISZO</w:t>
      </w:r>
      <w:r w:rsidR="004B2430" w:rsidRPr="00FF3245">
        <w:rPr>
          <w:rFonts w:cs="Arial"/>
          <w:sz w:val="20"/>
          <w:szCs w:val="20"/>
        </w:rPr>
        <w:t xml:space="preserve"> v plnej prevádzke.</w:t>
      </w:r>
    </w:p>
    <w:p w:rsidR="004B2430" w:rsidRPr="00FF3245" w:rsidRDefault="004B2430" w:rsidP="00FF3245">
      <w:pPr>
        <w:spacing w:after="20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Cieľom Trial dní je pripraviť subjekty zúčtovania na používanie nových možností dennej a </w:t>
      </w:r>
      <w:r w:rsidR="00A25058" w:rsidRPr="00FF3245">
        <w:rPr>
          <w:rFonts w:cs="Arial"/>
          <w:sz w:val="20"/>
          <w:szCs w:val="20"/>
        </w:rPr>
        <w:t>vnútrodennej</w:t>
      </w:r>
      <w:r w:rsidRPr="00FF3245">
        <w:rPr>
          <w:rFonts w:cs="Arial"/>
          <w:sz w:val="20"/>
          <w:szCs w:val="20"/>
        </w:rPr>
        <w:t xml:space="preserve"> registrácie diagramov.</w:t>
      </w:r>
    </w:p>
    <w:p w:rsidR="004575CF" w:rsidRPr="00FF3245" w:rsidRDefault="00E6376D" w:rsidP="00FF3245">
      <w:pPr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Trial dn</w:t>
      </w:r>
      <w:r w:rsidR="00B24B78" w:rsidRPr="00FF3245">
        <w:rPr>
          <w:rFonts w:cs="Arial"/>
          <w:sz w:val="20"/>
          <w:szCs w:val="20"/>
        </w:rPr>
        <w:t>i budú prebiehať v testovacom prostredí</w:t>
      </w:r>
      <w:r w:rsidR="004575CF" w:rsidRPr="00FF3245">
        <w:rPr>
          <w:rFonts w:cs="Arial"/>
          <w:sz w:val="20"/>
          <w:szCs w:val="20"/>
        </w:rPr>
        <w:t xml:space="preserve"> systém</w:t>
      </w:r>
      <w:r w:rsidRPr="00FF3245">
        <w:rPr>
          <w:rFonts w:cs="Arial"/>
          <w:sz w:val="20"/>
          <w:szCs w:val="20"/>
        </w:rPr>
        <w:t>u XMtrade</w:t>
      </w:r>
      <w:r w:rsidRPr="00FF3245">
        <w:rPr>
          <w:rFonts w:cs="Arial"/>
          <w:sz w:val="20"/>
          <w:szCs w:val="20"/>
          <w:vertAlign w:val="superscript"/>
        </w:rPr>
        <w:t>®</w:t>
      </w:r>
      <w:r w:rsidR="000E723B" w:rsidRPr="00FF3245">
        <w:rPr>
          <w:rFonts w:cs="Arial"/>
          <w:sz w:val="20"/>
          <w:szCs w:val="20"/>
        </w:rPr>
        <w:t>/ISZO</w:t>
      </w:r>
      <w:r w:rsidR="00B24B78" w:rsidRPr="00FF3245">
        <w:rPr>
          <w:rFonts w:cs="Arial"/>
          <w:sz w:val="20"/>
          <w:szCs w:val="20"/>
        </w:rPr>
        <w:t xml:space="preserve">. </w:t>
      </w:r>
      <w:r w:rsidR="005D4990" w:rsidRPr="00FF3245">
        <w:rPr>
          <w:rFonts w:cs="Arial"/>
          <w:sz w:val="20"/>
          <w:szCs w:val="20"/>
        </w:rPr>
        <w:t>Subjekty zúčtovania</w:t>
      </w:r>
      <w:r w:rsidR="00A240A6" w:rsidRPr="00FF3245">
        <w:rPr>
          <w:rFonts w:cs="Arial"/>
          <w:sz w:val="20"/>
          <w:szCs w:val="20"/>
        </w:rPr>
        <w:t xml:space="preserve"> sa budú môcť prihlásiť do portálu tohto systému na stránke </w:t>
      </w:r>
      <w:hyperlink r:id="rId9" w:history="1">
        <w:r w:rsidR="000E723B" w:rsidRPr="00FF3245">
          <w:rPr>
            <w:rStyle w:val="Hypertextovprepojenie"/>
            <w:rFonts w:cs="Arial"/>
            <w:lang w:val="sk-SK" w:eastAsia="sk-SK"/>
          </w:rPr>
          <w:t>www.test.iszo.sk</w:t>
        </w:r>
      </w:hyperlink>
      <w:r w:rsidR="00FB2ADE" w:rsidRPr="00FF3245">
        <w:rPr>
          <w:rFonts w:cs="Arial"/>
          <w:sz w:val="20"/>
          <w:szCs w:val="20"/>
        </w:rPr>
        <w:t>.</w:t>
      </w:r>
    </w:p>
    <w:p w:rsidR="00C729DC" w:rsidRPr="00FF3245" w:rsidRDefault="00406EDC" w:rsidP="00FF3245">
      <w:pPr>
        <w:pStyle w:val="Nadpis1"/>
        <w:spacing w:before="360" w:after="240"/>
        <w:jc w:val="both"/>
        <w:rPr>
          <w:sz w:val="28"/>
          <w:szCs w:val="28"/>
        </w:rPr>
      </w:pPr>
      <w:r w:rsidRPr="00FF3245">
        <w:rPr>
          <w:sz w:val="28"/>
          <w:szCs w:val="28"/>
        </w:rPr>
        <w:t>Potvrdenie</w:t>
      </w:r>
      <w:r w:rsidR="00C729DC" w:rsidRPr="00FF3245">
        <w:rPr>
          <w:sz w:val="28"/>
          <w:szCs w:val="28"/>
        </w:rPr>
        <w:t xml:space="preserve"> úča</w:t>
      </w:r>
      <w:r w:rsidR="000854A9" w:rsidRPr="00FF3245">
        <w:rPr>
          <w:sz w:val="28"/>
          <w:szCs w:val="28"/>
        </w:rPr>
        <w:t>sti na</w:t>
      </w:r>
      <w:r w:rsidRPr="00FF3245">
        <w:rPr>
          <w:sz w:val="28"/>
          <w:szCs w:val="28"/>
        </w:rPr>
        <w:t> Trial dňoch</w:t>
      </w:r>
    </w:p>
    <w:p w:rsidR="00C729DC" w:rsidRPr="00FF3245" w:rsidRDefault="00CC52C2" w:rsidP="00FF3245">
      <w:pPr>
        <w:spacing w:after="200"/>
        <w:ind w:firstLine="425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 xml:space="preserve">Účasť na </w:t>
      </w:r>
      <w:r w:rsidR="00C729DC" w:rsidRPr="00FF3245">
        <w:rPr>
          <w:rFonts w:cs="Arial"/>
          <w:sz w:val="20"/>
          <w:szCs w:val="20"/>
        </w:rPr>
        <w:t>Trial dňoch</w:t>
      </w:r>
      <w:r w:rsidRPr="00FF3245">
        <w:rPr>
          <w:rFonts w:cs="Arial"/>
          <w:sz w:val="20"/>
          <w:szCs w:val="20"/>
        </w:rPr>
        <w:t xml:space="preserve"> je potrebné</w:t>
      </w:r>
      <w:r w:rsidR="00C729DC"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potvrdiť</w:t>
      </w:r>
      <w:r w:rsidR="00406EDC" w:rsidRPr="00FF3245">
        <w:rPr>
          <w:rFonts w:cs="Arial"/>
          <w:sz w:val="20"/>
          <w:szCs w:val="20"/>
        </w:rPr>
        <w:t xml:space="preserve"> </w:t>
      </w:r>
      <w:r w:rsidR="00DE6B1E" w:rsidRPr="00FF3245">
        <w:rPr>
          <w:rFonts w:cs="Arial"/>
          <w:sz w:val="20"/>
          <w:szCs w:val="20"/>
        </w:rPr>
        <w:t>e-</w:t>
      </w:r>
      <w:r w:rsidR="00976385" w:rsidRPr="00FF3245">
        <w:rPr>
          <w:rFonts w:cs="Arial"/>
          <w:sz w:val="20"/>
          <w:szCs w:val="20"/>
        </w:rPr>
        <w:t>mailom</w:t>
      </w:r>
      <w:r w:rsidR="002F1795" w:rsidRPr="00FF3245">
        <w:rPr>
          <w:rFonts w:cs="Arial"/>
          <w:sz w:val="20"/>
          <w:szCs w:val="20"/>
        </w:rPr>
        <w:t xml:space="preserve"> do </w:t>
      </w:r>
      <w:r w:rsidR="002A5BB1" w:rsidRPr="00FF3245">
        <w:rPr>
          <w:rFonts w:cs="Arial"/>
          <w:sz w:val="20"/>
          <w:szCs w:val="20"/>
        </w:rPr>
        <w:t>2</w:t>
      </w:r>
      <w:r w:rsidR="00B07284" w:rsidRPr="00FF3245">
        <w:rPr>
          <w:rFonts w:cs="Arial"/>
          <w:sz w:val="20"/>
          <w:szCs w:val="20"/>
        </w:rPr>
        <w:t>4</w:t>
      </w:r>
      <w:r w:rsidR="002F1795" w:rsidRPr="00FF3245">
        <w:rPr>
          <w:rFonts w:cs="Arial"/>
          <w:sz w:val="20"/>
          <w:szCs w:val="20"/>
        </w:rPr>
        <w:t>.</w:t>
      </w:r>
      <w:r w:rsidR="00A21B81" w:rsidRPr="00FF3245">
        <w:rPr>
          <w:rFonts w:cs="Arial"/>
          <w:sz w:val="20"/>
          <w:szCs w:val="20"/>
        </w:rPr>
        <w:t>06</w:t>
      </w:r>
      <w:r w:rsidR="002F1795" w:rsidRPr="00FF3245">
        <w:rPr>
          <w:rFonts w:cs="Arial"/>
          <w:sz w:val="20"/>
          <w:szCs w:val="20"/>
        </w:rPr>
        <w:t>.201</w:t>
      </w:r>
      <w:r w:rsidR="00A21B81" w:rsidRPr="00FF3245">
        <w:rPr>
          <w:rFonts w:cs="Arial"/>
          <w:sz w:val="20"/>
          <w:szCs w:val="20"/>
        </w:rPr>
        <w:t>3</w:t>
      </w:r>
      <w:r w:rsidR="002F1795" w:rsidRPr="00FF3245">
        <w:rPr>
          <w:rFonts w:cs="Arial"/>
          <w:sz w:val="20"/>
          <w:szCs w:val="20"/>
        </w:rPr>
        <w:t xml:space="preserve"> do 09:00 hod.</w:t>
      </w:r>
      <w:r w:rsidR="00385D20" w:rsidRPr="00FF3245">
        <w:rPr>
          <w:rFonts w:cs="Arial"/>
          <w:sz w:val="20"/>
          <w:szCs w:val="20"/>
        </w:rPr>
        <w:t xml:space="preserve"> </w:t>
      </w:r>
      <w:r w:rsidR="00C729DC" w:rsidRPr="00FF3245">
        <w:rPr>
          <w:rFonts w:cs="Arial"/>
          <w:sz w:val="20"/>
          <w:szCs w:val="20"/>
        </w:rPr>
        <w:t>na</w:t>
      </w:r>
      <w:r w:rsidR="002F78D8" w:rsidRPr="00FF3245">
        <w:rPr>
          <w:rFonts w:cs="Arial"/>
          <w:sz w:val="20"/>
          <w:szCs w:val="20"/>
        </w:rPr>
        <w:t> </w:t>
      </w:r>
      <w:r w:rsidR="00C729DC" w:rsidRPr="00FF3245">
        <w:rPr>
          <w:rFonts w:cs="Arial"/>
          <w:sz w:val="20"/>
          <w:szCs w:val="20"/>
        </w:rPr>
        <w:t>e</w:t>
      </w:r>
      <w:r w:rsidR="00976385" w:rsidRPr="00FF3245">
        <w:rPr>
          <w:rFonts w:cs="Arial"/>
          <w:sz w:val="20"/>
          <w:szCs w:val="20"/>
        </w:rPr>
        <w:noBreakHyphen/>
      </w:r>
      <w:r w:rsidR="00C729DC" w:rsidRPr="00FF3245">
        <w:rPr>
          <w:rFonts w:cs="Arial"/>
          <w:sz w:val="20"/>
          <w:szCs w:val="20"/>
        </w:rPr>
        <w:t xml:space="preserve">mailovú adresu </w:t>
      </w:r>
      <w:hyperlink r:id="rId10" w:history="1">
        <w:r w:rsidR="00785211" w:rsidRPr="00FF3245">
          <w:rPr>
            <w:rStyle w:val="Hypertextovprepojenie"/>
            <w:rFonts w:cs="Arial"/>
            <w:lang w:val="sk-SK" w:eastAsia="sk-SK"/>
          </w:rPr>
          <w:t>odchylky@okte.sk</w:t>
        </w:r>
      </w:hyperlink>
      <w:r w:rsidR="002F78D8"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s</w:t>
      </w:r>
      <w:r w:rsidR="00A21B81" w:rsidRPr="00FF3245">
        <w:rPr>
          <w:rFonts w:cs="Arial"/>
          <w:sz w:val="20"/>
          <w:szCs w:val="20"/>
        </w:rPr>
        <w:t xml:space="preserve"> </w:t>
      </w:r>
      <w:r w:rsidR="00C729DC" w:rsidRPr="00FF3245">
        <w:rPr>
          <w:rFonts w:cs="Arial"/>
          <w:sz w:val="20"/>
          <w:szCs w:val="20"/>
        </w:rPr>
        <w:t>kópi</w:t>
      </w:r>
      <w:r w:rsidRPr="00FF3245">
        <w:rPr>
          <w:rFonts w:cs="Arial"/>
          <w:sz w:val="20"/>
          <w:szCs w:val="20"/>
        </w:rPr>
        <w:t>ou</w:t>
      </w:r>
      <w:r w:rsidR="00C729DC" w:rsidRPr="00FF3245">
        <w:rPr>
          <w:rFonts w:cs="Arial"/>
          <w:sz w:val="20"/>
          <w:szCs w:val="20"/>
        </w:rPr>
        <w:t xml:space="preserve"> na</w:t>
      </w:r>
      <w:r w:rsidR="002057FD" w:rsidRPr="00FF3245">
        <w:rPr>
          <w:rFonts w:cs="Arial"/>
          <w:sz w:val="20"/>
          <w:szCs w:val="20"/>
        </w:rPr>
        <w:t xml:space="preserve"> </w:t>
      </w:r>
      <w:r w:rsidR="00C729DC" w:rsidRPr="00FF3245">
        <w:rPr>
          <w:rFonts w:cs="Arial"/>
          <w:sz w:val="20"/>
          <w:szCs w:val="20"/>
        </w:rPr>
        <w:t>adresu</w:t>
      </w:r>
      <w:r w:rsidRPr="00FF3245">
        <w:rPr>
          <w:rFonts w:cs="Arial"/>
          <w:sz w:val="20"/>
          <w:szCs w:val="20"/>
        </w:rPr>
        <w:t xml:space="preserve"> </w:t>
      </w:r>
      <w:hyperlink r:id="rId11" w:history="1">
        <w:r w:rsidR="00A21B81" w:rsidRPr="00FF3245">
          <w:rPr>
            <w:rStyle w:val="Hypertextovprepojenie"/>
            <w:lang w:val="sk-SK"/>
          </w:rPr>
          <w:t>support_iszo@sfera.sk</w:t>
        </w:r>
      </w:hyperlink>
      <w:r w:rsidR="00385D20" w:rsidRPr="00FF3245">
        <w:t>.</w:t>
      </w:r>
      <w:r w:rsidR="00406EDC"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V</w:t>
      </w:r>
      <w:r w:rsidR="00DE6B1E" w:rsidRPr="00FF3245">
        <w:rPr>
          <w:rFonts w:cs="Arial"/>
          <w:sz w:val="20"/>
          <w:szCs w:val="20"/>
        </w:rPr>
        <w:t> e-</w:t>
      </w:r>
      <w:r w:rsidRPr="00FF3245">
        <w:rPr>
          <w:rFonts w:cs="Arial"/>
          <w:sz w:val="20"/>
          <w:szCs w:val="20"/>
        </w:rPr>
        <w:t>m</w:t>
      </w:r>
      <w:r w:rsidR="00385D20" w:rsidRPr="00FF3245">
        <w:rPr>
          <w:rFonts w:cs="Arial"/>
          <w:sz w:val="20"/>
          <w:szCs w:val="20"/>
        </w:rPr>
        <w:t>ail</w:t>
      </w:r>
      <w:r w:rsidRPr="00FF3245">
        <w:rPr>
          <w:rFonts w:cs="Arial"/>
          <w:sz w:val="20"/>
          <w:szCs w:val="20"/>
        </w:rPr>
        <w:t xml:space="preserve">i je potrebné uviesť </w:t>
      </w:r>
      <w:r w:rsidR="00C729DC" w:rsidRPr="00FF3245">
        <w:rPr>
          <w:rFonts w:cs="Arial"/>
          <w:sz w:val="20"/>
          <w:szCs w:val="20"/>
        </w:rPr>
        <w:t>nasledujú</w:t>
      </w:r>
      <w:r w:rsidRPr="00FF3245">
        <w:rPr>
          <w:rFonts w:cs="Arial"/>
          <w:sz w:val="20"/>
          <w:szCs w:val="20"/>
        </w:rPr>
        <w:t>ce</w:t>
      </w:r>
      <w:r w:rsidR="00C729DC" w:rsidRPr="00FF3245">
        <w:rPr>
          <w:rFonts w:cs="Arial"/>
          <w:sz w:val="20"/>
          <w:szCs w:val="20"/>
        </w:rPr>
        <w:t xml:space="preserve"> informáci</w:t>
      </w:r>
      <w:r w:rsidRPr="00FF3245">
        <w:rPr>
          <w:rFonts w:cs="Arial"/>
          <w:sz w:val="20"/>
          <w:szCs w:val="20"/>
        </w:rPr>
        <w:t>e</w:t>
      </w:r>
      <w:r w:rsidR="00C729DC" w:rsidRPr="00FF3245">
        <w:rPr>
          <w:rFonts w:cs="Arial"/>
          <w:sz w:val="20"/>
          <w:szCs w:val="20"/>
        </w:rPr>
        <w:t>:</w:t>
      </w:r>
    </w:p>
    <w:p w:rsidR="00C729DC" w:rsidRPr="00FF3245" w:rsidRDefault="00C729DC" w:rsidP="00FF3245">
      <w:pPr>
        <w:numPr>
          <w:ilvl w:val="0"/>
          <w:numId w:val="26"/>
        </w:numPr>
        <w:tabs>
          <w:tab w:val="left" w:pos="709"/>
        </w:tabs>
        <w:ind w:left="709" w:hanging="425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 xml:space="preserve">názov </w:t>
      </w:r>
      <w:r w:rsidR="005D4990" w:rsidRPr="00FF3245">
        <w:rPr>
          <w:rFonts w:cs="Arial"/>
          <w:sz w:val="20"/>
          <w:szCs w:val="20"/>
        </w:rPr>
        <w:t>subjektu zúčtovania</w:t>
      </w:r>
      <w:r w:rsidR="00385D20" w:rsidRPr="00FF3245">
        <w:rPr>
          <w:rFonts w:cs="Arial"/>
          <w:sz w:val="20"/>
          <w:szCs w:val="20"/>
        </w:rPr>
        <w:t>,</w:t>
      </w:r>
    </w:p>
    <w:p w:rsidR="00385D20" w:rsidRPr="00FF3245" w:rsidRDefault="00385D20" w:rsidP="00FF3245">
      <w:pPr>
        <w:numPr>
          <w:ilvl w:val="0"/>
          <w:numId w:val="26"/>
        </w:numPr>
        <w:tabs>
          <w:tab w:val="left" w:pos="709"/>
        </w:tabs>
        <w:ind w:left="709" w:hanging="425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 xml:space="preserve">mená používateľov, ktorí sa budú prihlasovať do testovacieho </w:t>
      </w:r>
      <w:r w:rsidRPr="00FF3245">
        <w:rPr>
          <w:rFonts w:cs="Arial"/>
          <w:sz w:val="20"/>
          <w:szCs w:val="20"/>
        </w:rPr>
        <w:t xml:space="preserve">systému </w:t>
      </w:r>
      <w:r w:rsidRPr="00FF3245">
        <w:rPr>
          <w:rFonts w:cs="Arial"/>
          <w:sz w:val="20"/>
          <w:szCs w:val="20"/>
        </w:rPr>
        <w:t>XMtrade</w:t>
      </w:r>
      <w:r w:rsidRPr="00FF3245">
        <w:rPr>
          <w:rFonts w:cs="Arial"/>
          <w:sz w:val="20"/>
          <w:szCs w:val="20"/>
          <w:vertAlign w:val="superscript"/>
        </w:rPr>
        <w:t>®</w:t>
      </w:r>
      <w:r w:rsidRPr="00FF3245">
        <w:rPr>
          <w:rFonts w:cs="Arial"/>
          <w:sz w:val="20"/>
          <w:szCs w:val="20"/>
        </w:rPr>
        <w:t>/IS</w:t>
      </w:r>
      <w:r w:rsidR="00A21B81" w:rsidRPr="00FF3245">
        <w:rPr>
          <w:rFonts w:cs="Arial"/>
          <w:sz w:val="20"/>
          <w:szCs w:val="20"/>
        </w:rPr>
        <w:t>ZO</w:t>
      </w:r>
      <w:r w:rsidRPr="00FF3245">
        <w:rPr>
          <w:rFonts w:cs="Arial"/>
          <w:sz w:val="20"/>
          <w:szCs w:val="20"/>
        </w:rPr>
        <w:t>,</w:t>
      </w:r>
    </w:p>
    <w:p w:rsidR="00C729DC" w:rsidRPr="00FF3245" w:rsidRDefault="00C729DC" w:rsidP="00FF3245">
      <w:pPr>
        <w:numPr>
          <w:ilvl w:val="0"/>
          <w:numId w:val="26"/>
        </w:numPr>
        <w:tabs>
          <w:tab w:val="left" w:pos="709"/>
        </w:tabs>
        <w:ind w:left="709" w:hanging="425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emailový a telefonický kontakt na osobu, s ktorou je možné riešiť prípadné problémy.</w:t>
      </w:r>
    </w:p>
    <w:p w:rsidR="00C729DC" w:rsidRPr="00FF3245" w:rsidRDefault="00C729DC" w:rsidP="00FF3245">
      <w:pPr>
        <w:pStyle w:val="Nadpis1"/>
        <w:spacing w:before="360" w:after="240"/>
        <w:jc w:val="both"/>
        <w:rPr>
          <w:sz w:val="28"/>
          <w:szCs w:val="28"/>
        </w:rPr>
      </w:pPr>
      <w:r w:rsidRPr="00FF3245">
        <w:rPr>
          <w:sz w:val="28"/>
          <w:szCs w:val="28"/>
        </w:rPr>
        <w:t xml:space="preserve">Harmonogram </w:t>
      </w:r>
      <w:r w:rsidR="00406EDC" w:rsidRPr="00FF3245">
        <w:rPr>
          <w:sz w:val="28"/>
          <w:szCs w:val="28"/>
        </w:rPr>
        <w:t>T</w:t>
      </w:r>
      <w:r w:rsidRPr="00FF3245">
        <w:rPr>
          <w:sz w:val="28"/>
          <w:szCs w:val="28"/>
        </w:rPr>
        <w:t>rial dní</w:t>
      </w:r>
    </w:p>
    <w:p w:rsidR="00767C2B" w:rsidRPr="00FF3245" w:rsidRDefault="00767C2B" w:rsidP="00FF3245">
      <w:pPr>
        <w:pStyle w:val="Nadpis2"/>
        <w:spacing w:after="240"/>
        <w:jc w:val="both"/>
      </w:pPr>
      <w:r w:rsidRPr="00FF3245">
        <w:t xml:space="preserve">Denná registrácia diagramov na </w:t>
      </w:r>
      <w:r w:rsidR="00B82B55" w:rsidRPr="00FF3245">
        <w:t xml:space="preserve">obdobie </w:t>
      </w:r>
      <w:r w:rsidR="00B07284" w:rsidRPr="00FF3245">
        <w:t>2</w:t>
      </w:r>
      <w:r w:rsidR="00555C8C" w:rsidRPr="00FF3245">
        <w:t>6</w:t>
      </w:r>
      <w:r w:rsidRPr="00FF3245">
        <w:t>.</w:t>
      </w:r>
      <w:r w:rsidRPr="00FF3245">
        <w:t>6</w:t>
      </w:r>
      <w:r w:rsidRPr="00FF3245">
        <w:t>.20</w:t>
      </w:r>
      <w:r w:rsidRPr="00FF3245">
        <w:t>13</w:t>
      </w:r>
      <w:r w:rsidR="00B82B55" w:rsidRPr="00FF3245">
        <w:t xml:space="preserve"> – 31.7.2013</w:t>
      </w:r>
      <w:r w:rsidRPr="00FF3245">
        <w:t>:</w:t>
      </w:r>
    </w:p>
    <w:p w:rsidR="00767C2B" w:rsidRPr="00FF3245" w:rsidRDefault="00B07284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25</w:t>
      </w:r>
      <w:r w:rsidR="00767C2B" w:rsidRPr="00FF3245">
        <w:rPr>
          <w:rFonts w:cs="Arial"/>
          <w:sz w:val="20"/>
          <w:szCs w:val="20"/>
        </w:rPr>
        <w:t>.</w:t>
      </w:r>
      <w:r w:rsidR="00767C2B"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="00767C2B"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9:00</w:t>
      </w:r>
      <w:r w:rsidR="00767C2B" w:rsidRPr="00FF3245">
        <w:rPr>
          <w:rFonts w:cs="Arial"/>
          <w:sz w:val="20"/>
          <w:szCs w:val="20"/>
        </w:rPr>
        <w:tab/>
      </w:r>
      <w:r w:rsidR="00767C2B" w:rsidRPr="00FF3245">
        <w:rPr>
          <w:rFonts w:cs="Arial"/>
          <w:sz w:val="20"/>
          <w:szCs w:val="20"/>
        </w:rPr>
        <w:t xml:space="preserve">otvorenie dennej registrácie diagramov na </w:t>
      </w:r>
      <w:r w:rsidR="00B82B55" w:rsidRPr="00FF3245">
        <w:rPr>
          <w:rFonts w:cs="Arial"/>
          <w:sz w:val="20"/>
          <w:szCs w:val="20"/>
        </w:rPr>
        <w:t>obdobie 2</w:t>
      </w:r>
      <w:r w:rsidR="00555C8C" w:rsidRPr="00FF3245">
        <w:rPr>
          <w:rFonts w:cs="Arial"/>
          <w:sz w:val="20"/>
          <w:szCs w:val="20"/>
        </w:rPr>
        <w:t>6</w:t>
      </w:r>
      <w:r w:rsidR="00B82B55" w:rsidRPr="00FF3245">
        <w:rPr>
          <w:rFonts w:cs="Arial"/>
          <w:sz w:val="20"/>
          <w:szCs w:val="20"/>
        </w:rPr>
        <w:t>.</w:t>
      </w:r>
      <w:r w:rsidR="00B82B55" w:rsidRPr="00FF3245">
        <w:rPr>
          <w:rFonts w:cs="Arial"/>
          <w:sz w:val="20"/>
          <w:szCs w:val="20"/>
        </w:rPr>
        <w:t>6</w:t>
      </w:r>
      <w:r w:rsidR="00B82B55" w:rsidRPr="00FF3245">
        <w:rPr>
          <w:rFonts w:cs="Arial"/>
          <w:sz w:val="20"/>
          <w:szCs w:val="20"/>
        </w:rPr>
        <w:t>.20</w:t>
      </w:r>
      <w:r w:rsidR="00B82B55" w:rsidRPr="00FF3245">
        <w:rPr>
          <w:rFonts w:cs="Arial"/>
          <w:sz w:val="20"/>
          <w:szCs w:val="20"/>
        </w:rPr>
        <w:t>13 – 31.7.2013</w:t>
      </w:r>
    </w:p>
    <w:p w:rsidR="00767C2B" w:rsidRPr="00FF3245" w:rsidRDefault="00B07284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25</w:t>
      </w:r>
      <w:r w:rsidR="00767C2B" w:rsidRPr="00FF3245">
        <w:rPr>
          <w:rFonts w:cs="Arial"/>
          <w:sz w:val="20"/>
          <w:szCs w:val="20"/>
        </w:rPr>
        <w:t>.</w:t>
      </w:r>
      <w:r w:rsidR="00767C2B"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="00767C2B"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1</w:t>
      </w:r>
      <w:r w:rsidR="00B82B55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>:30</w:t>
      </w:r>
      <w:r w:rsidR="00767C2B" w:rsidRPr="00FF3245">
        <w:rPr>
          <w:rFonts w:cs="Arial"/>
          <w:sz w:val="20"/>
          <w:szCs w:val="20"/>
        </w:rPr>
        <w:tab/>
      </w:r>
      <w:r w:rsidR="00767C2B" w:rsidRPr="00FF3245">
        <w:rPr>
          <w:rFonts w:cs="Arial"/>
          <w:sz w:val="20"/>
          <w:szCs w:val="20"/>
        </w:rPr>
        <w:t xml:space="preserve">ukončenie príjmu diagramov, zahájenie párovania denných diagramov na </w:t>
      </w:r>
      <w:r w:rsidR="00B82B55" w:rsidRPr="00FF3245">
        <w:rPr>
          <w:rFonts w:cs="Arial"/>
          <w:sz w:val="20"/>
          <w:szCs w:val="20"/>
        </w:rPr>
        <w:t>2</w:t>
      </w:r>
      <w:r w:rsidR="00555C8C" w:rsidRPr="00FF3245">
        <w:rPr>
          <w:rFonts w:cs="Arial"/>
          <w:sz w:val="20"/>
          <w:szCs w:val="20"/>
        </w:rPr>
        <w:t>6</w:t>
      </w:r>
      <w:r w:rsidR="00B82B55" w:rsidRPr="00FF3245">
        <w:rPr>
          <w:rFonts w:cs="Arial"/>
          <w:sz w:val="20"/>
          <w:szCs w:val="20"/>
        </w:rPr>
        <w:t>.</w:t>
      </w:r>
      <w:r w:rsidR="00B82B55" w:rsidRPr="00FF3245">
        <w:rPr>
          <w:rFonts w:cs="Arial"/>
          <w:sz w:val="20"/>
          <w:szCs w:val="20"/>
        </w:rPr>
        <w:t>6</w:t>
      </w:r>
      <w:r w:rsidR="00B82B55" w:rsidRPr="00FF3245">
        <w:rPr>
          <w:rFonts w:cs="Arial"/>
          <w:sz w:val="20"/>
          <w:szCs w:val="20"/>
        </w:rPr>
        <w:t>.20</w:t>
      </w:r>
      <w:r w:rsidR="00B82B55" w:rsidRPr="00FF3245">
        <w:rPr>
          <w:rFonts w:cs="Arial"/>
          <w:sz w:val="20"/>
          <w:szCs w:val="20"/>
        </w:rPr>
        <w:t>13</w:t>
      </w:r>
    </w:p>
    <w:p w:rsidR="00767C2B" w:rsidRPr="00FF3245" w:rsidRDefault="00B07284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25</w:t>
      </w:r>
      <w:r w:rsidR="00767C2B" w:rsidRPr="00FF3245">
        <w:rPr>
          <w:rFonts w:cs="Arial"/>
          <w:sz w:val="20"/>
          <w:szCs w:val="20"/>
        </w:rPr>
        <w:t>.</w:t>
      </w:r>
      <w:r w:rsidR="00767C2B"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="00767C2B"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1</w:t>
      </w:r>
      <w:r w:rsidR="00B82B55" w:rsidRPr="00FF3245">
        <w:rPr>
          <w:rFonts w:cs="Arial"/>
          <w:sz w:val="20"/>
          <w:szCs w:val="20"/>
        </w:rPr>
        <w:t>1</w:t>
      </w:r>
      <w:r w:rsidR="00767C2B" w:rsidRPr="00FF3245">
        <w:rPr>
          <w:rFonts w:cs="Arial"/>
          <w:sz w:val="20"/>
          <w:szCs w:val="20"/>
        </w:rPr>
        <w:t>:</w:t>
      </w:r>
      <w:r w:rsidR="00B82B55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ab/>
      </w:r>
      <w:r w:rsidR="005E2D43" w:rsidRPr="00FF3245">
        <w:rPr>
          <w:rFonts w:cs="Arial"/>
          <w:sz w:val="20"/>
          <w:szCs w:val="20"/>
        </w:rPr>
        <w:t xml:space="preserve">uzávierka registrácie diagramov na </w:t>
      </w:r>
      <w:r w:rsidR="005E2D43" w:rsidRPr="00FF3245">
        <w:rPr>
          <w:rFonts w:cs="Arial"/>
          <w:sz w:val="20"/>
          <w:szCs w:val="20"/>
        </w:rPr>
        <w:t>26</w:t>
      </w:r>
      <w:r w:rsidR="005E2D43" w:rsidRPr="00FF3245">
        <w:rPr>
          <w:rFonts w:cs="Arial"/>
          <w:sz w:val="20"/>
          <w:szCs w:val="20"/>
        </w:rPr>
        <w:t>.</w:t>
      </w:r>
      <w:r w:rsidR="005E2D43" w:rsidRPr="00FF3245">
        <w:rPr>
          <w:rFonts w:cs="Arial"/>
          <w:sz w:val="20"/>
          <w:szCs w:val="20"/>
        </w:rPr>
        <w:t>6</w:t>
      </w:r>
      <w:r w:rsidR="005E2D43" w:rsidRPr="00FF3245">
        <w:rPr>
          <w:rFonts w:cs="Arial"/>
          <w:sz w:val="20"/>
          <w:szCs w:val="20"/>
        </w:rPr>
        <w:t>.20</w:t>
      </w:r>
      <w:r w:rsidR="005E2D43" w:rsidRPr="00FF3245">
        <w:rPr>
          <w:rFonts w:cs="Arial"/>
          <w:sz w:val="20"/>
          <w:szCs w:val="20"/>
        </w:rPr>
        <w:t>13</w:t>
      </w:r>
    </w:p>
    <w:p w:rsidR="003357B9" w:rsidRPr="00FF3245" w:rsidRDefault="003357B9" w:rsidP="00FF3245">
      <w:pPr>
        <w:pStyle w:val="Nadpis2"/>
        <w:spacing w:after="240"/>
        <w:jc w:val="both"/>
      </w:pPr>
      <w:r w:rsidRPr="00FF3245">
        <w:t>Vnútrodenná registrácia diagramov na 26.</w:t>
      </w:r>
      <w:r w:rsidRPr="00FF3245">
        <w:t>6</w:t>
      </w:r>
      <w:r w:rsidRPr="00FF3245">
        <w:t>.</w:t>
      </w:r>
      <w:r w:rsidRPr="00FF3245">
        <w:t>2013</w:t>
      </w:r>
      <w:r w:rsidRPr="00FF3245">
        <w:t>:</w:t>
      </w:r>
    </w:p>
    <w:p w:rsidR="003357B9" w:rsidRPr="00FF3245" w:rsidRDefault="003357B9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="00555C8C"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="00555C8C"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="00555C8C"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="005E2D43" w:rsidRPr="00FF3245">
        <w:rPr>
          <w:rFonts w:cs="Arial"/>
          <w:sz w:val="20"/>
          <w:szCs w:val="20"/>
        </w:rPr>
        <w:t>1</w:t>
      </w:r>
      <w:r w:rsidRPr="00FF3245">
        <w:rPr>
          <w:rFonts w:cs="Arial"/>
          <w:sz w:val="20"/>
          <w:szCs w:val="20"/>
        </w:rPr>
        <w:t>:00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otvorenie vnútrodennej registrácie na 26.</w:t>
      </w:r>
      <w:r w:rsidR="00555C8C"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="00555C8C" w:rsidRPr="00FF3245">
        <w:rPr>
          <w:rFonts w:cs="Arial"/>
          <w:sz w:val="20"/>
          <w:szCs w:val="20"/>
        </w:rPr>
        <w:t>13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12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00</w:t>
      </w:r>
      <w:r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12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00</w:t>
      </w:r>
      <w:r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02</w:t>
      </w:r>
      <w:r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01</w:t>
      </w:r>
      <w:r w:rsidR="007D695C"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02</w:t>
      </w:r>
      <w:r w:rsidR="007D695C"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4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 pre 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02</w:t>
      </w:r>
      <w:r w:rsidR="007D695C"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03</w:t>
      </w:r>
      <w:r w:rsidR="007D695C"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4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02</w:t>
      </w:r>
      <w:r w:rsidR="007D695C"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03</w:t>
      </w:r>
      <w:r w:rsidR="007D695C"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15: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03</w:t>
      </w:r>
      <w:r w:rsidR="007D695C"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24</w:t>
      </w:r>
      <w:r w:rsidR="007D695C"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spacing w:after="60"/>
        <w:ind w:left="1979" w:hanging="1979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15: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="007D695C" w:rsidRPr="00FF3245">
        <w:rPr>
          <w:rFonts w:cs="Arial"/>
          <w:sz w:val="20"/>
          <w:szCs w:val="20"/>
        </w:rPr>
        <w:t>03</w:t>
      </w:r>
      <w:r w:rsidR="007D695C" w:rsidRPr="00FF3245">
        <w:rPr>
          <w:rFonts w:cs="Arial"/>
          <w:sz w:val="20"/>
          <w:szCs w:val="20"/>
        </w:rPr>
        <w:t xml:space="preserve">:00 – </w:t>
      </w:r>
      <w:r w:rsidR="007D695C" w:rsidRPr="00FF3245">
        <w:rPr>
          <w:rFonts w:cs="Arial"/>
          <w:sz w:val="20"/>
          <w:szCs w:val="20"/>
        </w:rPr>
        <w:t>24</w:t>
      </w:r>
      <w:r w:rsidR="007D695C" w:rsidRPr="00FF3245">
        <w:rPr>
          <w:rFonts w:cs="Arial"/>
          <w:sz w:val="20"/>
          <w:szCs w:val="20"/>
        </w:rPr>
        <w:t>:00</w:t>
      </w:r>
    </w:p>
    <w:p w:rsidR="005E2D43" w:rsidRPr="00FF3245" w:rsidRDefault="005E2D43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lastRenderedPageBreak/>
        <w:t>2</w:t>
      </w:r>
      <w:r w:rsidRPr="00FF3245">
        <w:rPr>
          <w:rFonts w:cs="Arial"/>
          <w:sz w:val="20"/>
          <w:szCs w:val="20"/>
        </w:rPr>
        <w:t>5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:00</w:t>
      </w:r>
      <w:r w:rsidRPr="00FF3245">
        <w:rPr>
          <w:rFonts w:cs="Arial"/>
          <w:sz w:val="20"/>
          <w:szCs w:val="20"/>
        </w:rPr>
        <w:tab/>
        <w:t xml:space="preserve">finálne potvrdenie zmien diagramov </w:t>
      </w:r>
      <w:r w:rsidRPr="00FF3245">
        <w:rPr>
          <w:rFonts w:cs="Arial"/>
          <w:sz w:val="20"/>
          <w:szCs w:val="20"/>
        </w:rPr>
        <w:t xml:space="preserve">vnútrodennej registrácie </w:t>
      </w:r>
      <w:r w:rsidRPr="00FF3245">
        <w:rPr>
          <w:rFonts w:cs="Arial"/>
          <w:sz w:val="20"/>
          <w:szCs w:val="20"/>
        </w:rPr>
        <w:t>pre všetky obchodné hodiny, obchodného dňa</w:t>
      </w:r>
      <w:r w:rsidRPr="00FF3245">
        <w:rPr>
          <w:rFonts w:cs="Arial"/>
          <w:sz w:val="20"/>
          <w:szCs w:val="20"/>
        </w:rPr>
        <w:t xml:space="preserve"> 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="0087230C" w:rsidRPr="00FF3245">
        <w:rPr>
          <w:rFonts w:cs="Arial"/>
          <w:sz w:val="20"/>
          <w:szCs w:val="20"/>
        </w:rPr>
        <w:t>20</w:t>
      </w:r>
      <w:r w:rsidR="0087230C" w:rsidRPr="00FF3245">
        <w:rPr>
          <w:rFonts w:cs="Arial"/>
          <w:sz w:val="20"/>
          <w:szCs w:val="20"/>
        </w:rPr>
        <w:t>13</w:t>
      </w:r>
    </w:p>
    <w:p w:rsidR="00767C2B" w:rsidRPr="00FF3245" w:rsidRDefault="00767C2B" w:rsidP="00FF3245">
      <w:pPr>
        <w:pStyle w:val="Nadpis2"/>
        <w:spacing w:after="240"/>
        <w:jc w:val="both"/>
      </w:pPr>
      <w:r w:rsidRPr="00FF3245">
        <w:t>Denná registrácia diagramov na 27.</w:t>
      </w:r>
      <w:r w:rsidR="00555C8C" w:rsidRPr="00FF3245">
        <w:t>6</w:t>
      </w:r>
      <w:r w:rsidRPr="00FF3245">
        <w:t>.20</w:t>
      </w:r>
      <w:r w:rsidR="00555C8C" w:rsidRPr="00FF3245">
        <w:t>13</w:t>
      </w:r>
      <w:r w:rsidR="007D695C" w:rsidRPr="00FF3245">
        <w:t xml:space="preserve"> – 31.7.2013</w:t>
      </w:r>
      <w:r w:rsidRPr="00FF3245">
        <w:t>:</w:t>
      </w:r>
    </w:p>
    <w:p w:rsidR="00767C2B" w:rsidRPr="00FF3245" w:rsidRDefault="00767C2B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26.</w:t>
      </w:r>
      <w:r w:rsidR="00555C8C"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="00555C8C"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9:00</w:t>
      </w:r>
      <w:r w:rsidRPr="00FF3245">
        <w:rPr>
          <w:rFonts w:cs="Arial"/>
          <w:sz w:val="20"/>
          <w:szCs w:val="20"/>
        </w:rPr>
        <w:tab/>
      </w:r>
      <w:r w:rsidR="00555C8C" w:rsidRPr="00FF3245">
        <w:rPr>
          <w:rFonts w:cs="Arial"/>
          <w:sz w:val="20"/>
          <w:szCs w:val="20"/>
        </w:rPr>
        <w:t>utilizácia</w:t>
      </w:r>
      <w:r w:rsidRPr="00FF3245">
        <w:rPr>
          <w:rFonts w:cs="Arial"/>
          <w:sz w:val="20"/>
          <w:szCs w:val="20"/>
        </w:rPr>
        <w:t xml:space="preserve"> diagramov</w:t>
      </w:r>
      <w:r w:rsidR="0083636A" w:rsidRPr="00FF3245">
        <w:rPr>
          <w:rFonts w:cs="Arial"/>
          <w:sz w:val="20"/>
          <w:szCs w:val="20"/>
        </w:rPr>
        <w:t xml:space="preserve"> zadaných</w:t>
      </w:r>
      <w:r w:rsidRPr="00FF3245">
        <w:rPr>
          <w:rFonts w:cs="Arial"/>
          <w:sz w:val="20"/>
          <w:szCs w:val="20"/>
        </w:rPr>
        <w:t xml:space="preserve"> na </w:t>
      </w:r>
      <w:r w:rsidR="0083636A" w:rsidRPr="00FF3245">
        <w:rPr>
          <w:rFonts w:cs="Arial"/>
          <w:sz w:val="20"/>
          <w:szCs w:val="20"/>
        </w:rPr>
        <w:t xml:space="preserve">obdobie </w:t>
      </w:r>
      <w:r w:rsidRPr="00FF3245">
        <w:rPr>
          <w:rFonts w:cs="Arial"/>
          <w:sz w:val="20"/>
          <w:szCs w:val="20"/>
        </w:rPr>
        <w:t>27.</w:t>
      </w:r>
      <w:r w:rsidR="00555C8C"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="00555C8C" w:rsidRPr="00FF3245">
        <w:rPr>
          <w:rFonts w:cs="Arial"/>
          <w:sz w:val="20"/>
          <w:szCs w:val="20"/>
        </w:rPr>
        <w:t>13</w:t>
      </w:r>
      <w:r w:rsidR="0083636A" w:rsidRPr="00FF3245">
        <w:rPr>
          <w:rFonts w:cs="Arial"/>
          <w:sz w:val="20"/>
          <w:szCs w:val="20"/>
        </w:rPr>
        <w:t>, overí zadané zmluvné diagramy voči FZ.</w:t>
      </w:r>
    </w:p>
    <w:p w:rsidR="00767C2B" w:rsidRPr="00FF3245" w:rsidRDefault="0083636A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>:</w:t>
      </w:r>
      <w:r w:rsidR="00F831C3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ab/>
      </w:r>
      <w:r w:rsidR="00767C2B" w:rsidRPr="00FF3245">
        <w:rPr>
          <w:rFonts w:cs="Arial"/>
          <w:sz w:val="20"/>
          <w:szCs w:val="20"/>
        </w:rPr>
        <w:t>ukončenie príjmu diagramov</w:t>
      </w:r>
      <w:r w:rsidRPr="00FF3245">
        <w:rPr>
          <w:rFonts w:cs="Arial"/>
          <w:sz w:val="20"/>
          <w:szCs w:val="20"/>
        </w:rPr>
        <w:t xml:space="preserve"> na obdobie 27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 – 31.7.2013</w:t>
      </w:r>
      <w:r w:rsidR="00767C2B" w:rsidRPr="00FF3245">
        <w:rPr>
          <w:rFonts w:cs="Arial"/>
          <w:sz w:val="20"/>
          <w:szCs w:val="20"/>
        </w:rPr>
        <w:t>, zahájenie párovania denných diagramov na 27.</w:t>
      </w:r>
      <w:r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</w:p>
    <w:p w:rsidR="00767C2B" w:rsidRPr="00FF3245" w:rsidRDefault="0083636A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1</w:t>
      </w:r>
      <w:r w:rsidR="00F831C3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>:</w:t>
      </w:r>
      <w:r w:rsidR="00F831C3" w:rsidRPr="00FF3245">
        <w:rPr>
          <w:rFonts w:cs="Arial"/>
          <w:sz w:val="20"/>
          <w:szCs w:val="20"/>
        </w:rPr>
        <w:t>3</w:t>
      </w:r>
      <w:r w:rsidR="00767C2B" w:rsidRPr="00FF3245">
        <w:rPr>
          <w:rFonts w:cs="Arial"/>
          <w:sz w:val="20"/>
          <w:szCs w:val="20"/>
        </w:rPr>
        <w:t>0</w:t>
      </w:r>
      <w:r w:rsidR="00767C2B" w:rsidRPr="00FF3245">
        <w:rPr>
          <w:rFonts w:cs="Arial"/>
          <w:sz w:val="20"/>
          <w:szCs w:val="20"/>
        </w:rPr>
        <w:tab/>
      </w:r>
      <w:r w:rsidR="00767C2B" w:rsidRPr="00FF3245">
        <w:rPr>
          <w:rFonts w:cs="Arial"/>
          <w:sz w:val="20"/>
          <w:szCs w:val="20"/>
        </w:rPr>
        <w:t>ukončenie párovania denných diagramov na 27.</w:t>
      </w:r>
      <w:r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</w:p>
    <w:p w:rsidR="00767C2B" w:rsidRPr="00FF3245" w:rsidRDefault="0083636A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26.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="00767C2B" w:rsidRPr="00FF3245">
        <w:rPr>
          <w:rFonts w:cs="Arial"/>
          <w:sz w:val="20"/>
          <w:szCs w:val="20"/>
        </w:rPr>
        <w:t>, 1</w:t>
      </w:r>
      <w:r w:rsidR="00F831C3" w:rsidRPr="00FF3245">
        <w:rPr>
          <w:rFonts w:cs="Arial"/>
          <w:sz w:val="20"/>
          <w:szCs w:val="20"/>
        </w:rPr>
        <w:t>1</w:t>
      </w:r>
      <w:r w:rsidR="00767C2B" w:rsidRPr="00FF3245">
        <w:rPr>
          <w:rFonts w:cs="Arial"/>
          <w:sz w:val="20"/>
          <w:szCs w:val="20"/>
        </w:rPr>
        <w:t>:00</w:t>
      </w:r>
      <w:r w:rsidR="00767C2B" w:rsidRPr="00FF3245">
        <w:rPr>
          <w:rFonts w:cs="Arial"/>
          <w:sz w:val="20"/>
          <w:szCs w:val="20"/>
        </w:rPr>
        <w:tab/>
      </w:r>
      <w:r w:rsidR="00767C2B" w:rsidRPr="00FF3245">
        <w:rPr>
          <w:rFonts w:cs="Arial"/>
          <w:sz w:val="20"/>
          <w:szCs w:val="20"/>
        </w:rPr>
        <w:t>uzávierka registrácie diagramov na 27.</w:t>
      </w:r>
      <w:r w:rsidRPr="00FF3245">
        <w:rPr>
          <w:rFonts w:cs="Arial"/>
          <w:sz w:val="20"/>
          <w:szCs w:val="20"/>
        </w:rPr>
        <w:t>6</w:t>
      </w:r>
      <w:r w:rsidR="00767C2B"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</w:p>
    <w:p w:rsidR="00767C2B" w:rsidRPr="00FF3245" w:rsidRDefault="00767C2B" w:rsidP="00FF3245">
      <w:pPr>
        <w:pStyle w:val="Nadpis2"/>
        <w:spacing w:after="240"/>
        <w:jc w:val="both"/>
      </w:pPr>
      <w:r w:rsidRPr="00FF3245">
        <w:t>Vnútrodenná registrácia diagramov na 2</w:t>
      </w:r>
      <w:r w:rsidR="007D695C" w:rsidRPr="00FF3245">
        <w:t>7</w:t>
      </w:r>
      <w:r w:rsidRPr="00FF3245">
        <w:t>.</w:t>
      </w:r>
      <w:r w:rsidR="00F831C3" w:rsidRPr="00FF3245">
        <w:t>6</w:t>
      </w:r>
      <w:r w:rsidRPr="00FF3245">
        <w:t>.20</w:t>
      </w:r>
      <w:r w:rsidR="00F831C3" w:rsidRPr="00FF3245">
        <w:t>13</w:t>
      </w:r>
      <w:r w:rsidRPr="00FF3245">
        <w:t>: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1</w:t>
      </w:r>
      <w:r w:rsidRPr="00FF3245">
        <w:rPr>
          <w:rFonts w:cs="Arial"/>
          <w:sz w:val="20"/>
          <w:szCs w:val="20"/>
        </w:rPr>
        <w:t>:00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otvorenie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12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00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12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00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02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01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02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4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 pre 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02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03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4</w:t>
      </w:r>
      <w:r w:rsidRPr="00FF3245">
        <w:rPr>
          <w:rFonts w:cs="Arial"/>
          <w:sz w:val="20"/>
          <w:szCs w:val="20"/>
        </w:rPr>
        <w:t>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02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03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15:</w:t>
      </w:r>
      <w:r w:rsidRPr="00FF3245">
        <w:rPr>
          <w:rFonts w:cs="Arial"/>
          <w:sz w:val="20"/>
          <w:szCs w:val="20"/>
        </w:rPr>
        <w:t>3</w:t>
      </w:r>
      <w:r w:rsidRPr="00FF3245">
        <w:rPr>
          <w:rFonts w:cs="Arial"/>
          <w:sz w:val="20"/>
          <w:szCs w:val="20"/>
        </w:rPr>
        <w:t>0</w:t>
      </w:r>
      <w:r w:rsidRPr="00FF3245">
        <w:rPr>
          <w:rFonts w:cs="Arial"/>
          <w:sz w:val="20"/>
          <w:szCs w:val="20"/>
        </w:rPr>
        <w:tab/>
      </w:r>
      <w:r w:rsidRPr="00FF3245">
        <w:rPr>
          <w:rFonts w:cs="Arial"/>
          <w:sz w:val="20"/>
          <w:szCs w:val="20"/>
        </w:rPr>
        <w:t>uzávierka príjmu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03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24</w:t>
      </w:r>
      <w:r w:rsidRPr="00FF3245">
        <w:rPr>
          <w:rFonts w:cs="Arial"/>
          <w:sz w:val="20"/>
          <w:szCs w:val="20"/>
        </w:rPr>
        <w:t>:00</w:t>
      </w:r>
    </w:p>
    <w:p w:rsidR="007D695C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15:</w:t>
      </w:r>
      <w:r w:rsidRPr="00FF3245">
        <w:rPr>
          <w:rFonts w:cs="Arial"/>
          <w:sz w:val="20"/>
          <w:szCs w:val="20"/>
        </w:rPr>
        <w:t>45</w:t>
      </w:r>
      <w:r w:rsidRPr="00FF3245">
        <w:rPr>
          <w:rFonts w:cs="Arial"/>
          <w:sz w:val="20"/>
          <w:szCs w:val="20"/>
        </w:rPr>
        <w:tab/>
        <w:t xml:space="preserve">predbežné </w:t>
      </w:r>
      <w:r w:rsidRPr="00FF3245">
        <w:rPr>
          <w:rFonts w:cs="Arial"/>
          <w:sz w:val="20"/>
          <w:szCs w:val="20"/>
        </w:rPr>
        <w:t>potvrdenie zmien diagramov vnútrodennej registrácie na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 xml:space="preserve">13 </w:t>
      </w:r>
      <w:r w:rsidRPr="00FF3245">
        <w:rPr>
          <w:rFonts w:cs="Arial"/>
          <w:sz w:val="20"/>
          <w:szCs w:val="20"/>
        </w:rPr>
        <w:t xml:space="preserve">pre </w:t>
      </w:r>
      <w:r w:rsidRPr="00FF3245">
        <w:rPr>
          <w:rFonts w:cs="Arial"/>
          <w:sz w:val="20"/>
          <w:szCs w:val="20"/>
        </w:rPr>
        <w:t>obchodnú hodinu</w:t>
      </w:r>
      <w:r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>03</w:t>
      </w:r>
      <w:r w:rsidRPr="00FF3245">
        <w:rPr>
          <w:rFonts w:cs="Arial"/>
          <w:sz w:val="20"/>
          <w:szCs w:val="20"/>
        </w:rPr>
        <w:t xml:space="preserve">:00 – </w:t>
      </w:r>
      <w:r w:rsidRPr="00FF3245">
        <w:rPr>
          <w:rFonts w:cs="Arial"/>
          <w:sz w:val="20"/>
          <w:szCs w:val="20"/>
        </w:rPr>
        <w:t>24</w:t>
      </w:r>
      <w:r w:rsidRPr="00FF3245">
        <w:rPr>
          <w:rFonts w:cs="Arial"/>
          <w:sz w:val="20"/>
          <w:szCs w:val="20"/>
        </w:rPr>
        <w:t>:00</w:t>
      </w:r>
    </w:p>
    <w:p w:rsidR="009432C3" w:rsidRPr="00FF3245" w:rsidRDefault="007D695C" w:rsidP="00FF3245">
      <w:pPr>
        <w:tabs>
          <w:tab w:val="left" w:pos="1980"/>
        </w:tabs>
        <w:ind w:left="1980" w:hanging="198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2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.20</w:t>
      </w:r>
      <w:r w:rsidRPr="00FF3245">
        <w:rPr>
          <w:rFonts w:cs="Arial"/>
          <w:sz w:val="20"/>
          <w:szCs w:val="20"/>
        </w:rPr>
        <w:t>13</w:t>
      </w:r>
      <w:r w:rsidRPr="00FF3245">
        <w:rPr>
          <w:rFonts w:cs="Arial"/>
          <w:sz w:val="20"/>
          <w:szCs w:val="20"/>
        </w:rPr>
        <w:t>, 1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:00</w:t>
      </w:r>
      <w:r w:rsidRPr="00FF3245">
        <w:rPr>
          <w:rFonts w:cs="Arial"/>
          <w:sz w:val="20"/>
          <w:szCs w:val="20"/>
        </w:rPr>
        <w:tab/>
        <w:t xml:space="preserve">finálne potvrdenie zmien diagramov </w:t>
      </w:r>
      <w:r w:rsidRPr="00FF3245">
        <w:rPr>
          <w:rFonts w:cs="Arial"/>
          <w:sz w:val="20"/>
          <w:szCs w:val="20"/>
        </w:rPr>
        <w:t xml:space="preserve">vnútrodennej registrácie </w:t>
      </w:r>
      <w:r w:rsidRPr="00FF3245">
        <w:rPr>
          <w:rFonts w:cs="Arial"/>
          <w:sz w:val="20"/>
          <w:szCs w:val="20"/>
        </w:rPr>
        <w:t>pre všetky obchodné hodiny, obchodného dňa</w:t>
      </w:r>
      <w:r w:rsidRPr="00FF3245">
        <w:rPr>
          <w:rFonts w:cs="Arial"/>
          <w:sz w:val="20"/>
          <w:szCs w:val="20"/>
        </w:rPr>
        <w:t xml:space="preserve"> 2</w:t>
      </w:r>
      <w:r w:rsidRPr="00FF3245">
        <w:rPr>
          <w:rFonts w:cs="Arial"/>
          <w:sz w:val="20"/>
          <w:szCs w:val="20"/>
        </w:rPr>
        <w:t>7</w:t>
      </w:r>
      <w:r w:rsidRPr="00FF3245">
        <w:rPr>
          <w:rFonts w:cs="Arial"/>
          <w:sz w:val="20"/>
          <w:szCs w:val="20"/>
        </w:rPr>
        <w:t>.</w:t>
      </w:r>
      <w:r w:rsidRPr="00FF3245">
        <w:rPr>
          <w:rFonts w:cs="Arial"/>
          <w:sz w:val="20"/>
          <w:szCs w:val="20"/>
        </w:rPr>
        <w:t>6</w:t>
      </w:r>
      <w:r w:rsidRPr="00FF3245">
        <w:rPr>
          <w:rFonts w:cs="Arial"/>
          <w:sz w:val="20"/>
          <w:szCs w:val="20"/>
        </w:rPr>
        <w:t>.</w:t>
      </w:r>
      <w:r w:rsidR="0087230C" w:rsidRPr="00FF3245">
        <w:rPr>
          <w:rFonts w:cs="Arial"/>
          <w:sz w:val="20"/>
          <w:szCs w:val="20"/>
        </w:rPr>
        <w:t>20</w:t>
      </w:r>
      <w:r w:rsidR="0087230C" w:rsidRPr="00FF3245">
        <w:rPr>
          <w:rFonts w:cs="Arial"/>
          <w:sz w:val="20"/>
          <w:szCs w:val="20"/>
        </w:rPr>
        <w:t>13</w:t>
      </w:r>
    </w:p>
    <w:p w:rsidR="006E21F5" w:rsidRPr="00FF3245" w:rsidRDefault="006E21F5" w:rsidP="00FF3245">
      <w:pPr>
        <w:pStyle w:val="Nadpis1"/>
        <w:spacing w:before="360" w:after="240"/>
        <w:jc w:val="both"/>
        <w:rPr>
          <w:sz w:val="28"/>
          <w:szCs w:val="28"/>
        </w:rPr>
      </w:pPr>
      <w:r w:rsidRPr="00FF3245">
        <w:rPr>
          <w:sz w:val="28"/>
          <w:szCs w:val="28"/>
        </w:rPr>
        <w:t>Nahlasovanie denných diagramov na viac dní dopredu</w:t>
      </w:r>
    </w:p>
    <w:p w:rsidR="006E21F5" w:rsidRPr="00FF3245" w:rsidRDefault="006E21F5" w:rsidP="00FF3245">
      <w:pPr>
        <w:pStyle w:val="Normlnywebov"/>
        <w:spacing w:before="0" w:after="200"/>
        <w:ind w:firstLine="425"/>
        <w:rPr>
          <w:rFonts w:ascii="Arial" w:hAnsi="Arial" w:cs="Arial"/>
          <w:sz w:val="20"/>
          <w:szCs w:val="20"/>
          <w:lang w:val="sk-SK"/>
        </w:rPr>
      </w:pPr>
      <w:r w:rsidRPr="00FF3245">
        <w:rPr>
          <w:rFonts w:ascii="Arial" w:hAnsi="Arial" w:cs="Arial"/>
          <w:sz w:val="20"/>
          <w:szCs w:val="20"/>
          <w:lang w:val="sk-SK"/>
        </w:rPr>
        <w:t xml:space="preserve">Subjekty zúčtovania budú môcť v rámci dennej registrácie predbežne zadávať denné diagramy na viac dní dopredu, na dobu, pre ktorú je v systéme XMtrade®/ISZO otvorený príjem denných diagramov. Denné diagramy zaslané na obdobie, na ktoré nie je otvorený príjem, budú zamietnuté. Príjem diagramov sa bude v systéme XMtrade®/ISZO otvárať najneskôr 20. v mesiaci na celý budúci mesiac. Denné diagramy zadané do systému XMtrade®/ISZO na viac dní dopredu sa budú predbežne kontrolovať voči aktuálnemu stavu finančnej zábezpeky na príslušný obchodný deň už pri príjme diagramu. V prípade nedostatočnej výšky disponibilného finančného zabezpečenia systém XMtrade®/ISZO predbežne zadaný denný diagram nezamietne, len upozorní subjekt zúčtovania na túto skutočnosť v správe ACK. </w:t>
      </w:r>
    </w:p>
    <w:p w:rsidR="006E21F5" w:rsidRPr="00FF3245" w:rsidRDefault="006E21F5" w:rsidP="00FF3245">
      <w:pPr>
        <w:pStyle w:val="Normlnywebov"/>
        <w:spacing w:before="0" w:after="0"/>
        <w:ind w:firstLine="0"/>
        <w:rPr>
          <w:rFonts w:ascii="Arial" w:hAnsi="Arial" w:cs="Arial"/>
          <w:sz w:val="20"/>
          <w:szCs w:val="20"/>
          <w:lang w:val="sk-SK"/>
        </w:rPr>
      </w:pPr>
      <w:r w:rsidRPr="00FF3245">
        <w:rPr>
          <w:rFonts w:ascii="Arial" w:hAnsi="Arial" w:cs="Arial"/>
          <w:sz w:val="20"/>
          <w:szCs w:val="20"/>
          <w:lang w:val="sk-SK"/>
        </w:rPr>
        <w:t>Definitívna kontrola predbežne zadaného denného diagramu subjektu zúčtovanie voči aktuálnemu stavu finančnej zábezpeky prebehne v D-1 o 09:00. Systém XMtrade®/ISZO v prípade nedostatočnej výšky disponibilného finančného zabezpečenia nahlásený denný diagram zamietne. Subjekt zúčtovania môže následne denný diagram nahlásiť opakovane kedykoľvek do termínu uzávierky dennej registrácie diagramov po doplnení finančného zabezpečenia.</w:t>
      </w:r>
    </w:p>
    <w:p w:rsidR="003C4CED" w:rsidRPr="00FF3245" w:rsidRDefault="003C4CED" w:rsidP="00FF3245">
      <w:pPr>
        <w:pStyle w:val="Nadpis1"/>
        <w:spacing w:before="360" w:after="240"/>
        <w:jc w:val="both"/>
        <w:rPr>
          <w:sz w:val="28"/>
          <w:szCs w:val="28"/>
        </w:rPr>
      </w:pPr>
      <w:r w:rsidRPr="00FF3245">
        <w:rPr>
          <w:sz w:val="28"/>
          <w:szCs w:val="28"/>
        </w:rPr>
        <w:t xml:space="preserve">Nahlasovanie len interných </w:t>
      </w:r>
      <w:r w:rsidR="009432C3" w:rsidRPr="00FF3245">
        <w:rPr>
          <w:sz w:val="28"/>
          <w:szCs w:val="28"/>
        </w:rPr>
        <w:t>denných</w:t>
      </w:r>
      <w:r w:rsidRPr="00FF3245">
        <w:rPr>
          <w:sz w:val="28"/>
          <w:szCs w:val="28"/>
        </w:rPr>
        <w:t xml:space="preserve"> diagramov v rámci hodinovej vnútrodennej registrácie</w:t>
      </w:r>
    </w:p>
    <w:p w:rsidR="001D7333" w:rsidRPr="00FF3245" w:rsidRDefault="006650C2" w:rsidP="00FF3245">
      <w:pPr>
        <w:pStyle w:val="Normlnywebov"/>
        <w:spacing w:before="0" w:after="200"/>
        <w:ind w:firstLine="0"/>
        <w:rPr>
          <w:rFonts w:ascii="Arial" w:hAnsi="Arial" w:cs="Arial"/>
          <w:sz w:val="20"/>
          <w:szCs w:val="20"/>
          <w:lang w:val="sk-SK"/>
        </w:rPr>
      </w:pPr>
      <w:r w:rsidRPr="00FF3245">
        <w:rPr>
          <w:rFonts w:ascii="Arial" w:hAnsi="Arial" w:cs="Arial"/>
          <w:sz w:val="20"/>
          <w:szCs w:val="20"/>
          <w:lang w:val="sk-SK"/>
        </w:rPr>
        <w:t>Vnútrodenná registrácia diagramov sa uskutočňuje v priebehu obchodného dňa, pre ktorý sú denné diagramy registrované samostatne pre každú obchodnú hodinu</w:t>
      </w:r>
      <w:r w:rsidR="001D7333" w:rsidRPr="00FF3245">
        <w:rPr>
          <w:rFonts w:ascii="Arial" w:hAnsi="Arial" w:cs="Arial"/>
          <w:sz w:val="20"/>
          <w:szCs w:val="20"/>
          <w:lang w:val="sk-SK"/>
        </w:rPr>
        <w:t xml:space="preserve">. Uzávierka príjmu </w:t>
      </w:r>
      <w:r w:rsidRPr="00FF3245">
        <w:rPr>
          <w:rFonts w:ascii="Arial" w:hAnsi="Arial" w:cs="Arial"/>
          <w:sz w:val="20"/>
          <w:szCs w:val="20"/>
          <w:lang w:val="sk-SK"/>
        </w:rPr>
        <w:t>diagramov vnútrodennej registrácie</w:t>
      </w:r>
      <w:r w:rsidR="001D7333" w:rsidRPr="00FF3245">
        <w:rPr>
          <w:rFonts w:ascii="Arial" w:hAnsi="Arial" w:cs="Arial"/>
          <w:sz w:val="20"/>
          <w:szCs w:val="20"/>
          <w:lang w:val="sk-SK"/>
        </w:rPr>
        <w:t xml:space="preserve"> končí 30 minút pred realizáciou odberu a dodávky. </w:t>
      </w:r>
      <w:r w:rsidR="009432C3" w:rsidRPr="00FF3245">
        <w:rPr>
          <w:rFonts w:ascii="Arial" w:hAnsi="Arial" w:cs="Arial"/>
          <w:sz w:val="20"/>
          <w:szCs w:val="20"/>
          <w:lang w:val="sk-SK"/>
        </w:rPr>
        <w:t>S</w:t>
      </w:r>
      <w:r w:rsidR="001D7333" w:rsidRPr="00FF3245">
        <w:rPr>
          <w:rFonts w:ascii="Arial" w:hAnsi="Arial" w:cs="Arial"/>
          <w:sz w:val="20"/>
          <w:szCs w:val="20"/>
          <w:lang w:val="sk-SK"/>
        </w:rPr>
        <w:t xml:space="preserve">chvaľovanie zmien </w:t>
      </w:r>
      <w:r w:rsidR="001D7333" w:rsidRPr="00FF3245">
        <w:rPr>
          <w:rFonts w:ascii="Arial" w:hAnsi="Arial" w:cs="Arial"/>
          <w:sz w:val="20"/>
          <w:szCs w:val="20"/>
          <w:lang w:val="sk-SK"/>
        </w:rPr>
        <w:lastRenderedPageBreak/>
        <w:t>v rámci vnútrodennej registrácie prebieha do 15 minút pred realizáciou odberu a dodávky.</w:t>
      </w:r>
      <w:r w:rsidR="00680178" w:rsidRPr="00FF3245">
        <w:rPr>
          <w:rFonts w:ascii="Arial" w:hAnsi="Arial" w:cs="Arial"/>
          <w:sz w:val="20"/>
          <w:szCs w:val="20"/>
          <w:lang w:val="sk-SK"/>
        </w:rPr>
        <w:t xml:space="preserve"> Finálna </w:t>
      </w:r>
      <w:r w:rsidR="00D0586C" w:rsidRPr="00FF3245">
        <w:rPr>
          <w:rFonts w:ascii="Arial" w:hAnsi="Arial" w:cs="Arial"/>
          <w:sz w:val="20"/>
          <w:szCs w:val="20"/>
          <w:lang w:val="sk-SK"/>
        </w:rPr>
        <w:t>uzávierka vnútrodennej registrácie za celý obchodný deň sa uskutoční po ukončení schvaľovania poslednej obchodnej hodiny.</w:t>
      </w:r>
    </w:p>
    <w:p w:rsidR="00790E86" w:rsidRPr="00FF3245" w:rsidRDefault="003C4CED" w:rsidP="00FF3245">
      <w:pPr>
        <w:pStyle w:val="Normlnywebov"/>
        <w:spacing w:before="0" w:after="0"/>
        <w:ind w:firstLine="0"/>
        <w:rPr>
          <w:rFonts w:ascii="Arial" w:hAnsi="Arial" w:cs="Arial"/>
          <w:sz w:val="20"/>
          <w:szCs w:val="20"/>
          <w:lang w:val="sk-SK"/>
        </w:rPr>
      </w:pPr>
      <w:r w:rsidRPr="00FF3245">
        <w:rPr>
          <w:rFonts w:ascii="Arial" w:hAnsi="Arial" w:cs="Arial"/>
          <w:sz w:val="20"/>
          <w:szCs w:val="20"/>
          <w:lang w:val="sk-SK"/>
        </w:rPr>
        <w:t>Subjekty zúčtovania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 v rámci </w:t>
      </w:r>
      <w:r w:rsidR="009432C3" w:rsidRPr="00FF3245">
        <w:rPr>
          <w:rFonts w:ascii="Arial" w:hAnsi="Arial" w:cs="Arial"/>
          <w:sz w:val="20"/>
          <w:szCs w:val="20"/>
          <w:lang w:val="sk-SK"/>
        </w:rPr>
        <w:t>vnútrodennej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 registrácie nebudú musieť zadávať celú svoju potvrdenú obchodnú pozíciu v rámci dennej registrácie, ale nahlásia už iba intern</w:t>
      </w:r>
      <w:r w:rsidR="002A5BB1" w:rsidRPr="00FF3245">
        <w:rPr>
          <w:rFonts w:ascii="Arial" w:hAnsi="Arial" w:cs="Arial"/>
          <w:sz w:val="20"/>
          <w:szCs w:val="20"/>
          <w:lang w:val="sk-SK"/>
        </w:rPr>
        <w:t>é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 </w:t>
      </w:r>
      <w:r w:rsidR="002A5BB1" w:rsidRPr="00FF3245">
        <w:rPr>
          <w:rFonts w:ascii="Arial" w:hAnsi="Arial" w:cs="Arial"/>
          <w:sz w:val="20"/>
          <w:szCs w:val="20"/>
          <w:lang w:val="sk-SK"/>
        </w:rPr>
        <w:t>časové rady</w:t>
      </w:r>
      <w:r w:rsidR="00726611" w:rsidRPr="00FF3245">
        <w:rPr>
          <w:rFonts w:ascii="Arial" w:hAnsi="Arial" w:cs="Arial"/>
          <w:sz w:val="20"/>
          <w:szCs w:val="20"/>
          <w:lang w:val="sk-SK"/>
        </w:rPr>
        <w:t>. Ext</w:t>
      </w:r>
      <w:r w:rsidR="009432C3" w:rsidRPr="00FF3245">
        <w:rPr>
          <w:rFonts w:ascii="Arial" w:hAnsi="Arial" w:cs="Arial"/>
          <w:sz w:val="20"/>
          <w:szCs w:val="20"/>
          <w:lang w:val="sk-SK"/>
        </w:rPr>
        <w:t>erné časové rady, potvrdené vnútro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denné zmeny v externých </w:t>
      </w:r>
      <w:r w:rsidR="009432C3" w:rsidRPr="00FF3245">
        <w:rPr>
          <w:rFonts w:ascii="Arial" w:hAnsi="Arial" w:cs="Arial"/>
          <w:sz w:val="20"/>
          <w:szCs w:val="20"/>
          <w:lang w:val="sk-SK"/>
        </w:rPr>
        <w:t>časových radoch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 ani </w:t>
      </w:r>
      <w:r w:rsidR="0087230C" w:rsidRPr="00FF3245">
        <w:rPr>
          <w:rFonts w:ascii="Arial" w:hAnsi="Arial" w:cs="Arial"/>
          <w:sz w:val="20"/>
          <w:szCs w:val="20"/>
          <w:lang w:val="sk-SK"/>
        </w:rPr>
        <w:t>časové rady obchodov uzavretých na organizovanom cezhraničnom krátkodobom trhu s elektrinou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 </w:t>
      </w:r>
      <w:r w:rsidR="0087230C" w:rsidRPr="00FF3245">
        <w:rPr>
          <w:rFonts w:ascii="Arial" w:hAnsi="Arial" w:cs="Arial"/>
          <w:sz w:val="20"/>
          <w:szCs w:val="20"/>
          <w:lang w:val="sk-SK"/>
        </w:rPr>
        <w:t>s</w:t>
      </w:r>
      <w:r w:rsidR="00726611" w:rsidRPr="00FF3245">
        <w:rPr>
          <w:rFonts w:ascii="Arial" w:hAnsi="Arial" w:cs="Arial"/>
          <w:sz w:val="20"/>
          <w:szCs w:val="20"/>
          <w:lang w:val="sk-SK"/>
        </w:rPr>
        <w:t xml:space="preserve">ubjekt zúčtovania nebude musieť nahlasovať. </w:t>
      </w:r>
    </w:p>
    <w:p w:rsidR="00C729DC" w:rsidRPr="00FF3245" w:rsidRDefault="008B5594" w:rsidP="00FF3245">
      <w:pPr>
        <w:pStyle w:val="Nadpis1"/>
        <w:spacing w:before="360" w:after="240"/>
        <w:jc w:val="both"/>
        <w:rPr>
          <w:sz w:val="28"/>
          <w:szCs w:val="28"/>
        </w:rPr>
      </w:pPr>
      <w:r w:rsidRPr="00FF3245">
        <w:rPr>
          <w:sz w:val="28"/>
          <w:szCs w:val="28"/>
        </w:rPr>
        <w:t>Kontaktné osoby</w:t>
      </w:r>
    </w:p>
    <w:p w:rsidR="008B5594" w:rsidRPr="00FF3245" w:rsidRDefault="008B5594" w:rsidP="00FF3245">
      <w:pPr>
        <w:keepNext/>
        <w:spacing w:after="12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Kontaktnou o</w:t>
      </w:r>
      <w:r w:rsidR="00CC1D18" w:rsidRPr="00FF3245">
        <w:rPr>
          <w:rFonts w:cs="Arial"/>
          <w:sz w:val="20"/>
          <w:szCs w:val="20"/>
        </w:rPr>
        <w:t xml:space="preserve">sobou </w:t>
      </w:r>
      <w:r w:rsidRPr="00FF3245">
        <w:rPr>
          <w:rFonts w:cs="Arial"/>
          <w:sz w:val="20"/>
          <w:szCs w:val="20"/>
        </w:rPr>
        <w:t>za </w:t>
      </w:r>
      <w:r w:rsidRPr="00FF3245">
        <w:rPr>
          <w:sz w:val="20"/>
          <w:szCs w:val="20"/>
        </w:rPr>
        <w:t>Organizátora krátkodobého trhu s elektrinou</w:t>
      </w:r>
      <w:r w:rsidR="00CC1D18" w:rsidRPr="00FF3245">
        <w:rPr>
          <w:rFonts w:cs="Arial"/>
          <w:sz w:val="20"/>
          <w:szCs w:val="20"/>
        </w:rPr>
        <w:t xml:space="preserve"> </w:t>
      </w:r>
      <w:r w:rsidR="0072516C" w:rsidRPr="00FF3245">
        <w:rPr>
          <w:rFonts w:cs="Arial"/>
          <w:sz w:val="20"/>
          <w:szCs w:val="20"/>
        </w:rPr>
        <w:t>sú</w:t>
      </w:r>
      <w:r w:rsidRPr="00FF3245">
        <w:rPr>
          <w:rFonts w:cs="Arial"/>
          <w:sz w:val="20"/>
          <w:szCs w:val="20"/>
        </w:rPr>
        <w:t>:</w:t>
      </w:r>
    </w:p>
    <w:p w:rsidR="00A92085" w:rsidRPr="00FF3245" w:rsidRDefault="008B5594" w:rsidP="00FF3245">
      <w:pPr>
        <w:ind w:left="360"/>
        <w:jc w:val="both"/>
      </w:pPr>
      <w:r w:rsidRPr="00FF3245">
        <w:rPr>
          <w:rFonts w:cs="Arial"/>
          <w:sz w:val="20"/>
          <w:szCs w:val="20"/>
        </w:rPr>
        <w:t>Ing. Peter</w:t>
      </w:r>
      <w:r w:rsidR="00CC1D18" w:rsidRPr="00FF3245">
        <w:rPr>
          <w:rFonts w:cs="Arial"/>
          <w:sz w:val="20"/>
          <w:szCs w:val="20"/>
        </w:rPr>
        <w:t xml:space="preserve"> Čulen</w:t>
      </w:r>
      <w:r w:rsidR="00CC1D18" w:rsidRPr="00FF3245">
        <w:rPr>
          <w:rFonts w:cs="Arial"/>
          <w:sz w:val="20"/>
          <w:szCs w:val="20"/>
        </w:rPr>
        <w:t xml:space="preserve">, </w:t>
      </w:r>
      <w:r w:rsidR="00CC1D18" w:rsidRPr="00FF3245">
        <w:rPr>
          <w:rFonts w:cs="Arial"/>
          <w:sz w:val="20"/>
          <w:szCs w:val="20"/>
        </w:rPr>
        <w:t>email:</w:t>
      </w:r>
      <w:r w:rsidRPr="00FF3245">
        <w:rPr>
          <w:rFonts w:cs="Arial"/>
          <w:sz w:val="20"/>
          <w:szCs w:val="20"/>
        </w:rPr>
        <w:t xml:space="preserve"> </w:t>
      </w:r>
      <w:hyperlink r:id="rId12" w:history="1">
        <w:r w:rsidRPr="00FF3245">
          <w:rPr>
            <w:rStyle w:val="Hypertextovprepojenie"/>
            <w:lang w:val="sk-SK"/>
          </w:rPr>
          <w:t>Peter.Culen@okte.sk</w:t>
        </w:r>
      </w:hyperlink>
      <w:r w:rsidR="00A92085" w:rsidRPr="00FF3245">
        <w:t>,</w:t>
      </w:r>
    </w:p>
    <w:p w:rsidR="008B5594" w:rsidRPr="00FF3245" w:rsidRDefault="00A92085" w:rsidP="00FF3245">
      <w:pPr>
        <w:spacing w:after="200"/>
        <w:ind w:left="357"/>
        <w:jc w:val="both"/>
      </w:pPr>
      <w:r w:rsidRPr="00FF3245">
        <w:rPr>
          <w:sz w:val="20"/>
          <w:szCs w:val="20"/>
        </w:rPr>
        <w:t>Michaela Moravcová, email:</w:t>
      </w:r>
      <w:r w:rsidRPr="00FF3245">
        <w:rPr>
          <w:color w:val="1F497D"/>
          <w:sz w:val="20"/>
          <w:szCs w:val="20"/>
        </w:rPr>
        <w:t xml:space="preserve"> </w:t>
      </w:r>
      <w:hyperlink r:id="rId13" w:history="1">
        <w:r w:rsidR="0072516C" w:rsidRPr="00FF3245">
          <w:rPr>
            <w:rStyle w:val="Hypertextovprepojenie"/>
            <w:lang w:val="sk-SK"/>
          </w:rPr>
          <w:t>Michaela.Moravcova@okte.sk</w:t>
        </w:r>
      </w:hyperlink>
      <w:r w:rsidR="00785211" w:rsidRPr="00FF3245">
        <w:rPr>
          <w:rFonts w:cs="Arial"/>
          <w:color w:val="1F497D"/>
        </w:rPr>
        <w:t>.</w:t>
      </w:r>
    </w:p>
    <w:p w:rsidR="008B5594" w:rsidRPr="00FF3245" w:rsidRDefault="008B5594" w:rsidP="00FF3245">
      <w:pPr>
        <w:spacing w:after="120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Kontaktnými o</w:t>
      </w:r>
      <w:r w:rsidR="00406EDC" w:rsidRPr="00FF3245">
        <w:rPr>
          <w:rFonts w:cs="Arial"/>
          <w:sz w:val="20"/>
          <w:szCs w:val="20"/>
        </w:rPr>
        <w:t>sob</w:t>
      </w:r>
      <w:r w:rsidRPr="00FF3245">
        <w:rPr>
          <w:rFonts w:cs="Arial"/>
          <w:sz w:val="20"/>
          <w:szCs w:val="20"/>
        </w:rPr>
        <w:t>ami</w:t>
      </w:r>
      <w:r w:rsidR="00406EDC" w:rsidRPr="00FF3245">
        <w:rPr>
          <w:rFonts w:cs="Arial"/>
          <w:sz w:val="20"/>
          <w:szCs w:val="20"/>
        </w:rPr>
        <w:t xml:space="preserve"> </w:t>
      </w:r>
      <w:r w:rsidRPr="00FF3245">
        <w:rPr>
          <w:rFonts w:cs="Arial"/>
          <w:sz w:val="20"/>
          <w:szCs w:val="20"/>
        </w:rPr>
        <w:t xml:space="preserve">za dodávateľa </w:t>
      </w:r>
      <w:r w:rsidRPr="00FF3245">
        <w:rPr>
          <w:rFonts w:cs="Arial"/>
          <w:sz w:val="20"/>
          <w:szCs w:val="20"/>
        </w:rPr>
        <w:t xml:space="preserve">systému </w:t>
      </w:r>
      <w:r w:rsidRPr="00FF3245">
        <w:rPr>
          <w:rFonts w:cs="Arial"/>
          <w:sz w:val="20"/>
          <w:szCs w:val="20"/>
        </w:rPr>
        <w:t>XMtrade</w:t>
      </w:r>
      <w:r w:rsidRPr="00FF3245">
        <w:rPr>
          <w:rFonts w:cs="Arial"/>
          <w:sz w:val="20"/>
          <w:szCs w:val="20"/>
          <w:vertAlign w:val="superscript"/>
        </w:rPr>
        <w:t>®</w:t>
      </w:r>
      <w:r w:rsidRPr="00FF3245">
        <w:rPr>
          <w:rFonts w:cs="Arial"/>
          <w:sz w:val="20"/>
          <w:szCs w:val="20"/>
        </w:rPr>
        <w:t>/IS</w:t>
      </w:r>
      <w:r w:rsidR="00A21B81" w:rsidRPr="00FF3245">
        <w:rPr>
          <w:rFonts w:cs="Arial"/>
          <w:sz w:val="20"/>
          <w:szCs w:val="20"/>
        </w:rPr>
        <w:t>ZO</w:t>
      </w:r>
      <w:r w:rsidRPr="00FF3245">
        <w:rPr>
          <w:rFonts w:cs="Arial"/>
          <w:sz w:val="20"/>
          <w:szCs w:val="20"/>
        </w:rPr>
        <w:t xml:space="preserve"> sú:</w:t>
      </w:r>
    </w:p>
    <w:p w:rsidR="008B5594" w:rsidRPr="00FF3245" w:rsidRDefault="00406EDC" w:rsidP="00FF3245">
      <w:pPr>
        <w:ind w:left="357"/>
        <w:jc w:val="both"/>
        <w:rPr>
          <w:rFonts w:cs="Arial"/>
          <w:sz w:val="20"/>
          <w:szCs w:val="20"/>
        </w:rPr>
      </w:pPr>
      <w:r w:rsidRPr="00FF3245">
        <w:rPr>
          <w:rFonts w:cs="Arial"/>
          <w:sz w:val="20"/>
          <w:szCs w:val="20"/>
        </w:rPr>
        <w:t>Bc. Anton Weissensteiner</w:t>
      </w:r>
      <w:r w:rsidRPr="00FF3245">
        <w:rPr>
          <w:rFonts w:cs="Arial"/>
          <w:sz w:val="20"/>
          <w:szCs w:val="20"/>
        </w:rPr>
        <w:t xml:space="preserve">, </w:t>
      </w:r>
      <w:r w:rsidRPr="00FF3245">
        <w:rPr>
          <w:rFonts w:cs="Arial"/>
          <w:sz w:val="20"/>
          <w:szCs w:val="20"/>
        </w:rPr>
        <w:t xml:space="preserve">email: </w:t>
      </w:r>
      <w:hyperlink r:id="rId14" w:history="1">
        <w:r w:rsidR="008B5594" w:rsidRPr="00FF3245">
          <w:rPr>
            <w:rStyle w:val="Hypertextovprepojenie"/>
            <w:lang w:val="sk-SK"/>
          </w:rPr>
          <w:t>Anton.Weissensteiner@sfera.sk</w:t>
        </w:r>
      </w:hyperlink>
      <w:r w:rsidR="00785211" w:rsidRPr="00FF3245">
        <w:rPr>
          <w:color w:val="000000"/>
          <w:sz w:val="20"/>
          <w:szCs w:val="20"/>
        </w:rPr>
        <w:t>,</w:t>
      </w:r>
    </w:p>
    <w:p w:rsidR="0087230C" w:rsidRPr="00FF3245" w:rsidRDefault="008B5594" w:rsidP="00FF3245">
      <w:pPr>
        <w:ind w:left="357"/>
        <w:jc w:val="both"/>
        <w:rPr>
          <w:color w:val="000000"/>
          <w:sz w:val="20"/>
          <w:szCs w:val="20"/>
        </w:rPr>
      </w:pPr>
      <w:r w:rsidRPr="00FF3245">
        <w:rPr>
          <w:rFonts w:cs="Arial"/>
          <w:sz w:val="20"/>
          <w:szCs w:val="20"/>
        </w:rPr>
        <w:t xml:space="preserve">Ing. </w:t>
      </w:r>
      <w:r w:rsidR="00A21B81" w:rsidRPr="00FF3245">
        <w:rPr>
          <w:rFonts w:cs="Arial"/>
          <w:sz w:val="20"/>
          <w:szCs w:val="20"/>
        </w:rPr>
        <w:t>Miroslava</w:t>
      </w:r>
      <w:r w:rsidRPr="00FF3245">
        <w:rPr>
          <w:rFonts w:cs="Arial"/>
          <w:sz w:val="20"/>
          <w:szCs w:val="20"/>
        </w:rPr>
        <w:t xml:space="preserve"> </w:t>
      </w:r>
      <w:r w:rsidR="00A21B81" w:rsidRPr="00FF3245">
        <w:rPr>
          <w:rFonts w:cs="Arial"/>
          <w:sz w:val="20"/>
          <w:szCs w:val="20"/>
        </w:rPr>
        <w:t>Šurinová</w:t>
      </w:r>
      <w:r w:rsidRPr="00FF3245">
        <w:rPr>
          <w:rFonts w:cs="Arial"/>
          <w:sz w:val="20"/>
          <w:szCs w:val="20"/>
        </w:rPr>
        <w:t xml:space="preserve">, email: </w:t>
      </w:r>
      <w:hyperlink r:id="rId15" w:history="1">
        <w:r w:rsidR="00A21B81" w:rsidRPr="00FF3245">
          <w:rPr>
            <w:rStyle w:val="Hypertextovprepojenie"/>
            <w:lang w:val="sk-SK"/>
          </w:rPr>
          <w:t>Miroslava.Surinova@sfera.sk</w:t>
        </w:r>
      </w:hyperlink>
      <w:r w:rsidR="00785211" w:rsidRPr="00FF3245">
        <w:rPr>
          <w:color w:val="000000"/>
          <w:sz w:val="20"/>
          <w:szCs w:val="20"/>
        </w:rPr>
        <w:t>,</w:t>
      </w:r>
    </w:p>
    <w:p w:rsidR="00465248" w:rsidRPr="00FF3245" w:rsidRDefault="008B5594" w:rsidP="00FF3245">
      <w:pPr>
        <w:ind w:left="357"/>
        <w:jc w:val="both"/>
        <w:rPr>
          <w:color w:val="000000"/>
          <w:sz w:val="20"/>
          <w:szCs w:val="20"/>
        </w:rPr>
      </w:pPr>
      <w:r w:rsidRPr="00FF3245">
        <w:rPr>
          <w:rFonts w:cs="Arial"/>
          <w:sz w:val="20"/>
          <w:szCs w:val="20"/>
        </w:rPr>
        <w:t>Pracovníci te</w:t>
      </w:r>
      <w:r w:rsidR="00465248" w:rsidRPr="00FF3245">
        <w:rPr>
          <w:rFonts w:cs="Arial"/>
          <w:sz w:val="20"/>
          <w:szCs w:val="20"/>
        </w:rPr>
        <w:t xml:space="preserve">chnickej podpory, </w:t>
      </w:r>
      <w:r w:rsidR="0087230C" w:rsidRPr="00FF3245">
        <w:rPr>
          <w:rFonts w:cs="Arial"/>
          <w:sz w:val="20"/>
          <w:szCs w:val="20"/>
        </w:rPr>
        <w:t>e</w:t>
      </w:r>
      <w:r w:rsidR="00465248" w:rsidRPr="00FF3245">
        <w:rPr>
          <w:rFonts w:cs="Arial"/>
          <w:sz w:val="20"/>
          <w:szCs w:val="20"/>
        </w:rPr>
        <w:t xml:space="preserve">mail: </w:t>
      </w:r>
      <w:hyperlink r:id="rId16" w:history="1">
        <w:r w:rsidR="0094630A" w:rsidRPr="00FF3245">
          <w:rPr>
            <w:rStyle w:val="Hypertextovprepojenie"/>
            <w:lang w:val="sk-SK"/>
          </w:rPr>
          <w:t>support_iszo@sfera.sk</w:t>
        </w:r>
      </w:hyperlink>
      <w:r w:rsidR="00465248" w:rsidRPr="00FF3245">
        <w:t xml:space="preserve">, </w:t>
      </w:r>
      <w:r w:rsidR="00465248" w:rsidRPr="00FF3245">
        <w:rPr>
          <w:rFonts w:cs="Arial"/>
          <w:sz w:val="20"/>
          <w:szCs w:val="20"/>
        </w:rPr>
        <w:t>tel</w:t>
      </w:r>
      <w:r w:rsidR="00465248" w:rsidRPr="00FF3245">
        <w:rPr>
          <w:rFonts w:cs="Arial"/>
          <w:sz w:val="20"/>
          <w:szCs w:val="20"/>
        </w:rPr>
        <w:t xml:space="preserve">.: </w:t>
      </w:r>
      <w:r w:rsidR="00655B61" w:rsidRPr="00FF3245">
        <w:rPr>
          <w:rFonts w:cs="Arial"/>
          <w:sz w:val="20"/>
          <w:szCs w:val="20"/>
        </w:rPr>
        <w:t xml:space="preserve">+421 </w:t>
      </w:r>
      <w:r w:rsidR="00465248" w:rsidRPr="00FF3245">
        <w:rPr>
          <w:rFonts w:cs="Arial"/>
          <w:sz w:val="20"/>
          <w:szCs w:val="20"/>
        </w:rPr>
        <w:t>905 638</w:t>
      </w:r>
      <w:r w:rsidR="00785211" w:rsidRPr="00FF3245">
        <w:rPr>
          <w:rFonts w:cs="Arial"/>
          <w:sz w:val="20"/>
          <w:szCs w:val="20"/>
        </w:rPr>
        <w:t> </w:t>
      </w:r>
      <w:r w:rsidR="00465248" w:rsidRPr="00FF3245">
        <w:rPr>
          <w:rFonts w:cs="Arial"/>
          <w:sz w:val="20"/>
          <w:szCs w:val="20"/>
        </w:rPr>
        <w:t>056</w:t>
      </w:r>
      <w:r w:rsidR="00785211" w:rsidRPr="00FF3245">
        <w:rPr>
          <w:rFonts w:cs="Arial"/>
          <w:sz w:val="20"/>
          <w:szCs w:val="20"/>
        </w:rPr>
        <w:t>.</w:t>
      </w:r>
    </w:p>
    <w:sectPr w:rsidR="00465248" w:rsidRPr="00FF3245">
      <w:head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E1" w:rsidRDefault="007C58E1">
      <w:r>
        <w:separator/>
      </w:r>
    </w:p>
  </w:endnote>
  <w:endnote w:type="continuationSeparator" w:id="0">
    <w:p w:rsidR="007C58E1" w:rsidRDefault="007C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E1" w:rsidRDefault="007C58E1">
      <w:r>
        <w:separator/>
      </w:r>
    </w:p>
  </w:footnote>
  <w:footnote w:type="continuationSeparator" w:id="0">
    <w:p w:rsidR="007C58E1" w:rsidRDefault="007C5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245" w:rsidRDefault="00FF3245" w:rsidP="00FF3245">
    <w:pPr>
      <w:pStyle w:val="Hlavika"/>
      <w:pBdr>
        <w:bottom w:val="single" w:sz="4" w:space="1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87pt;margin-top:-7.3pt;width:63pt;height:18.75pt;z-index:2">
          <v:imagedata r:id="rId1" o:title="sferaLogo2006"/>
          <w10:wrap type="square"/>
        </v:shape>
      </w:pict>
    </w:r>
    <w:r>
      <w:rPr>
        <w:noProof/>
      </w:rPr>
      <w:pict>
        <v:shape id="_x0000_s2049" type="#_x0000_t75" style="position:absolute;margin-left:0;margin-top:-15.8pt;width:1in;height:27.25pt;z-index:1">
          <v:imagedata r:id="rId2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0A30EA"/>
    <w:lvl w:ilvl="0">
      <w:numFmt w:val="decimal"/>
      <w:lvlText w:val="*"/>
      <w:lvlJc w:val="left"/>
    </w:lvl>
  </w:abstractNum>
  <w:abstractNum w:abstractNumId="1">
    <w:nsid w:val="01054DBB"/>
    <w:multiLevelType w:val="hybridMultilevel"/>
    <w:tmpl w:val="7B68D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42ADE"/>
    <w:multiLevelType w:val="multilevel"/>
    <w:tmpl w:val="B682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967F16"/>
    <w:multiLevelType w:val="hybridMultilevel"/>
    <w:tmpl w:val="2F5657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5294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5E5A98"/>
    <w:multiLevelType w:val="hybridMultilevel"/>
    <w:tmpl w:val="AB66D3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571A28"/>
    <w:multiLevelType w:val="multilevel"/>
    <w:tmpl w:val="A75C2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CC3526B"/>
    <w:multiLevelType w:val="hybridMultilevel"/>
    <w:tmpl w:val="26ACE5F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6D170D"/>
    <w:multiLevelType w:val="multilevel"/>
    <w:tmpl w:val="DC5A0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674F57"/>
    <w:multiLevelType w:val="hybridMultilevel"/>
    <w:tmpl w:val="FCC83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1AE85CBE"/>
    <w:multiLevelType w:val="hybridMultilevel"/>
    <w:tmpl w:val="4EA8D3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7653ED"/>
    <w:multiLevelType w:val="multilevel"/>
    <w:tmpl w:val="DD0233FE"/>
    <w:lvl w:ilvl="0">
      <w:start w:val="42"/>
      <w:numFmt w:val="decimal"/>
      <w:lvlText w:val="ZUV-%1."/>
      <w:lvlJc w:val="left"/>
      <w:pPr>
        <w:tabs>
          <w:tab w:val="num" w:pos="72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ZUV-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ZUV-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ZUV-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ZUV-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ZUV-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4B90BAB"/>
    <w:multiLevelType w:val="hybridMultilevel"/>
    <w:tmpl w:val="B68207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652E0B"/>
    <w:multiLevelType w:val="multilevel"/>
    <w:tmpl w:val="9CFCF304"/>
    <w:lvl w:ilvl="0">
      <w:start w:val="42"/>
      <w:numFmt w:val="decimal"/>
      <w:lvlText w:val="ZUV-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Z-%2"/>
      <w:lvlJc w:val="left"/>
      <w:pPr>
        <w:tabs>
          <w:tab w:val="num" w:pos="1134"/>
        </w:tabs>
        <w:ind w:left="1134" w:hanging="774"/>
      </w:pPr>
    </w:lvl>
    <w:lvl w:ilvl="2">
      <w:start w:val="1"/>
      <w:numFmt w:val="decimal"/>
      <w:lvlText w:val="ZUV-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ZUV-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ZUV-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ZUV-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ZUV-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ZUV-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ZUV-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2FA74DF6"/>
    <w:multiLevelType w:val="hybridMultilevel"/>
    <w:tmpl w:val="58BA5A8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61C1B06"/>
    <w:multiLevelType w:val="hybridMultilevel"/>
    <w:tmpl w:val="5FB03C60"/>
    <w:lvl w:ilvl="0" w:tplc="718C8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5B34C7"/>
    <w:multiLevelType w:val="hybridMultilevel"/>
    <w:tmpl w:val="DE82D24A"/>
    <w:lvl w:ilvl="0" w:tplc="4B661DB8">
      <w:start w:val="26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6">
    <w:nsid w:val="39662F40"/>
    <w:multiLevelType w:val="hybridMultilevel"/>
    <w:tmpl w:val="DE90E7D2"/>
    <w:lvl w:ilvl="0" w:tplc="0405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7">
    <w:nsid w:val="3E3E107F"/>
    <w:multiLevelType w:val="hybridMultilevel"/>
    <w:tmpl w:val="F96AE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F67B0"/>
    <w:multiLevelType w:val="hybridMultilevel"/>
    <w:tmpl w:val="688EA400"/>
    <w:lvl w:ilvl="0" w:tplc="4B661DB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694B4C"/>
    <w:multiLevelType w:val="hybridMultilevel"/>
    <w:tmpl w:val="E21CD8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5625C"/>
    <w:multiLevelType w:val="hybridMultilevel"/>
    <w:tmpl w:val="6A2A4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06AC5"/>
    <w:multiLevelType w:val="hybridMultilevel"/>
    <w:tmpl w:val="9DB499A4"/>
    <w:lvl w:ilvl="0" w:tplc="040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>
    <w:nsid w:val="58E21DC8"/>
    <w:multiLevelType w:val="hybridMultilevel"/>
    <w:tmpl w:val="8422B09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D427AA5"/>
    <w:multiLevelType w:val="hybridMultilevel"/>
    <w:tmpl w:val="63E0026E"/>
    <w:lvl w:ilvl="0" w:tplc="82F8E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146EB"/>
    <w:multiLevelType w:val="hybridMultilevel"/>
    <w:tmpl w:val="EF86A2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D741E3"/>
    <w:multiLevelType w:val="hybridMultilevel"/>
    <w:tmpl w:val="01EC11D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E61991"/>
    <w:multiLevelType w:val="hybridMultilevel"/>
    <w:tmpl w:val="FCC83A68"/>
    <w:lvl w:ilvl="0" w:tplc="6DAE3AE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12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42"/>
    </w:lvlOverride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3"/>
  </w:num>
  <w:num w:numId="11">
    <w:abstractNumId w:val="18"/>
  </w:num>
  <w:num w:numId="12">
    <w:abstractNumId w:val="15"/>
  </w:num>
  <w:num w:numId="13">
    <w:abstractNumId w:val="13"/>
  </w:num>
  <w:num w:numId="14">
    <w:abstractNumId w:val="25"/>
  </w:num>
  <w:num w:numId="15">
    <w:abstractNumId w:val="22"/>
  </w:num>
  <w:num w:numId="16">
    <w:abstractNumId w:val="26"/>
  </w:num>
  <w:num w:numId="17">
    <w:abstractNumId w:val="8"/>
  </w:num>
  <w:num w:numId="18">
    <w:abstractNumId w:val="7"/>
  </w:num>
  <w:num w:numId="19">
    <w:abstractNumId w:val="14"/>
  </w:num>
  <w:num w:numId="20">
    <w:abstractNumId w:val="9"/>
  </w:num>
  <w:num w:numId="21">
    <w:abstractNumId w:val="21"/>
  </w:num>
  <w:num w:numId="22">
    <w:abstractNumId w:val="24"/>
  </w:num>
  <w:num w:numId="23">
    <w:abstractNumId w:val="1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20"/>
  </w:num>
  <w:num w:numId="26">
    <w:abstractNumId w:val="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EB2"/>
    <w:rsid w:val="00025BD1"/>
    <w:rsid w:val="00026BB7"/>
    <w:rsid w:val="000474F4"/>
    <w:rsid w:val="000544EA"/>
    <w:rsid w:val="000561FA"/>
    <w:rsid w:val="000643A5"/>
    <w:rsid w:val="000854A9"/>
    <w:rsid w:val="000B0F87"/>
    <w:rsid w:val="000C0E97"/>
    <w:rsid w:val="000E38D9"/>
    <w:rsid w:val="000E529A"/>
    <w:rsid w:val="000E625E"/>
    <w:rsid w:val="000E723B"/>
    <w:rsid w:val="000E7467"/>
    <w:rsid w:val="0010174B"/>
    <w:rsid w:val="001045D6"/>
    <w:rsid w:val="00110787"/>
    <w:rsid w:val="00155431"/>
    <w:rsid w:val="00155BDA"/>
    <w:rsid w:val="00166BB4"/>
    <w:rsid w:val="00181E91"/>
    <w:rsid w:val="001A02D5"/>
    <w:rsid w:val="001A3D4E"/>
    <w:rsid w:val="001B1C94"/>
    <w:rsid w:val="001D7333"/>
    <w:rsid w:val="001D7B00"/>
    <w:rsid w:val="002057FD"/>
    <w:rsid w:val="00211170"/>
    <w:rsid w:val="00223B73"/>
    <w:rsid w:val="00224A28"/>
    <w:rsid w:val="00250660"/>
    <w:rsid w:val="00256035"/>
    <w:rsid w:val="00256EB2"/>
    <w:rsid w:val="0026540B"/>
    <w:rsid w:val="00292993"/>
    <w:rsid w:val="002A5BB1"/>
    <w:rsid w:val="002A7BA1"/>
    <w:rsid w:val="002C7236"/>
    <w:rsid w:val="002E5991"/>
    <w:rsid w:val="002E6E31"/>
    <w:rsid w:val="002F1795"/>
    <w:rsid w:val="002F78D8"/>
    <w:rsid w:val="00302B34"/>
    <w:rsid w:val="00312F89"/>
    <w:rsid w:val="003303BE"/>
    <w:rsid w:val="003357B9"/>
    <w:rsid w:val="003403B8"/>
    <w:rsid w:val="00357DEF"/>
    <w:rsid w:val="00373864"/>
    <w:rsid w:val="00385D20"/>
    <w:rsid w:val="00390BB2"/>
    <w:rsid w:val="003A35EB"/>
    <w:rsid w:val="003A6091"/>
    <w:rsid w:val="003B1DBC"/>
    <w:rsid w:val="003C4CED"/>
    <w:rsid w:val="003C752F"/>
    <w:rsid w:val="003D4C21"/>
    <w:rsid w:val="003F44FF"/>
    <w:rsid w:val="00406EDC"/>
    <w:rsid w:val="004379C4"/>
    <w:rsid w:val="00443224"/>
    <w:rsid w:val="004575CF"/>
    <w:rsid w:val="00465248"/>
    <w:rsid w:val="00481912"/>
    <w:rsid w:val="004A4B63"/>
    <w:rsid w:val="004B2430"/>
    <w:rsid w:val="004E5A79"/>
    <w:rsid w:val="004F6750"/>
    <w:rsid w:val="00501001"/>
    <w:rsid w:val="0053102E"/>
    <w:rsid w:val="0054023E"/>
    <w:rsid w:val="00555C8C"/>
    <w:rsid w:val="00575FF7"/>
    <w:rsid w:val="00595F34"/>
    <w:rsid w:val="005B7603"/>
    <w:rsid w:val="005D4990"/>
    <w:rsid w:val="005D4D42"/>
    <w:rsid w:val="005E2D43"/>
    <w:rsid w:val="005F3D4F"/>
    <w:rsid w:val="00601FDC"/>
    <w:rsid w:val="0061365E"/>
    <w:rsid w:val="00655B61"/>
    <w:rsid w:val="00661A19"/>
    <w:rsid w:val="0066444D"/>
    <w:rsid w:val="00664D8B"/>
    <w:rsid w:val="006650C2"/>
    <w:rsid w:val="0067600E"/>
    <w:rsid w:val="00680178"/>
    <w:rsid w:val="00684D2B"/>
    <w:rsid w:val="00690E34"/>
    <w:rsid w:val="006A3823"/>
    <w:rsid w:val="006B5213"/>
    <w:rsid w:val="006C0357"/>
    <w:rsid w:val="006E1CC9"/>
    <w:rsid w:val="006E21F5"/>
    <w:rsid w:val="006F24B4"/>
    <w:rsid w:val="0070470C"/>
    <w:rsid w:val="00710E27"/>
    <w:rsid w:val="00720C5B"/>
    <w:rsid w:val="0072460F"/>
    <w:rsid w:val="0072516C"/>
    <w:rsid w:val="00726611"/>
    <w:rsid w:val="00746951"/>
    <w:rsid w:val="007474FA"/>
    <w:rsid w:val="00752A24"/>
    <w:rsid w:val="00765BFF"/>
    <w:rsid w:val="00767C2B"/>
    <w:rsid w:val="00773CFE"/>
    <w:rsid w:val="0077482A"/>
    <w:rsid w:val="00785211"/>
    <w:rsid w:val="00790E86"/>
    <w:rsid w:val="007A2680"/>
    <w:rsid w:val="007C2CFD"/>
    <w:rsid w:val="007C58E1"/>
    <w:rsid w:val="007D1F87"/>
    <w:rsid w:val="007D4716"/>
    <w:rsid w:val="007D695C"/>
    <w:rsid w:val="00800D2D"/>
    <w:rsid w:val="00803B67"/>
    <w:rsid w:val="008218BA"/>
    <w:rsid w:val="0083636A"/>
    <w:rsid w:val="00841D63"/>
    <w:rsid w:val="0087230C"/>
    <w:rsid w:val="008810EA"/>
    <w:rsid w:val="0089444B"/>
    <w:rsid w:val="008B5594"/>
    <w:rsid w:val="008C1C91"/>
    <w:rsid w:val="008D2B77"/>
    <w:rsid w:val="008D621D"/>
    <w:rsid w:val="008F220D"/>
    <w:rsid w:val="00901658"/>
    <w:rsid w:val="0092427B"/>
    <w:rsid w:val="0093659C"/>
    <w:rsid w:val="009432C3"/>
    <w:rsid w:val="0094630A"/>
    <w:rsid w:val="0095082F"/>
    <w:rsid w:val="00961DE8"/>
    <w:rsid w:val="00974EAB"/>
    <w:rsid w:val="00976385"/>
    <w:rsid w:val="00986E2E"/>
    <w:rsid w:val="009D487A"/>
    <w:rsid w:val="009E7606"/>
    <w:rsid w:val="009F645D"/>
    <w:rsid w:val="00A0024A"/>
    <w:rsid w:val="00A21B81"/>
    <w:rsid w:val="00A21E82"/>
    <w:rsid w:val="00A240A6"/>
    <w:rsid w:val="00A25058"/>
    <w:rsid w:val="00A32876"/>
    <w:rsid w:val="00A37EF3"/>
    <w:rsid w:val="00A405E3"/>
    <w:rsid w:val="00A42A7F"/>
    <w:rsid w:val="00A52F3F"/>
    <w:rsid w:val="00A5484C"/>
    <w:rsid w:val="00A62459"/>
    <w:rsid w:val="00A651AF"/>
    <w:rsid w:val="00A675EF"/>
    <w:rsid w:val="00A8269A"/>
    <w:rsid w:val="00A92085"/>
    <w:rsid w:val="00B07284"/>
    <w:rsid w:val="00B1330F"/>
    <w:rsid w:val="00B24B78"/>
    <w:rsid w:val="00B361B5"/>
    <w:rsid w:val="00B426A9"/>
    <w:rsid w:val="00B44B01"/>
    <w:rsid w:val="00B464DB"/>
    <w:rsid w:val="00B717FC"/>
    <w:rsid w:val="00B72933"/>
    <w:rsid w:val="00B82B55"/>
    <w:rsid w:val="00B911B9"/>
    <w:rsid w:val="00B94D1A"/>
    <w:rsid w:val="00BA2604"/>
    <w:rsid w:val="00BA7E40"/>
    <w:rsid w:val="00BB5FBA"/>
    <w:rsid w:val="00C0596F"/>
    <w:rsid w:val="00C23CB6"/>
    <w:rsid w:val="00C36F75"/>
    <w:rsid w:val="00C57DB7"/>
    <w:rsid w:val="00C716AD"/>
    <w:rsid w:val="00C729DC"/>
    <w:rsid w:val="00C774C3"/>
    <w:rsid w:val="00C920AE"/>
    <w:rsid w:val="00C954D0"/>
    <w:rsid w:val="00C971CC"/>
    <w:rsid w:val="00CC1D18"/>
    <w:rsid w:val="00CC52C2"/>
    <w:rsid w:val="00CD30D4"/>
    <w:rsid w:val="00CE39AC"/>
    <w:rsid w:val="00CF0C28"/>
    <w:rsid w:val="00CF2BAE"/>
    <w:rsid w:val="00CF3A09"/>
    <w:rsid w:val="00CF469F"/>
    <w:rsid w:val="00CF56BA"/>
    <w:rsid w:val="00D0586C"/>
    <w:rsid w:val="00D076A5"/>
    <w:rsid w:val="00D13F73"/>
    <w:rsid w:val="00D17741"/>
    <w:rsid w:val="00D257AC"/>
    <w:rsid w:val="00D32AB3"/>
    <w:rsid w:val="00D55679"/>
    <w:rsid w:val="00D8598C"/>
    <w:rsid w:val="00DC0D33"/>
    <w:rsid w:val="00DE4057"/>
    <w:rsid w:val="00DE6B1E"/>
    <w:rsid w:val="00DF7BC8"/>
    <w:rsid w:val="00E0496A"/>
    <w:rsid w:val="00E06EC0"/>
    <w:rsid w:val="00E10E21"/>
    <w:rsid w:val="00E1767D"/>
    <w:rsid w:val="00E31456"/>
    <w:rsid w:val="00E449F9"/>
    <w:rsid w:val="00E4610D"/>
    <w:rsid w:val="00E6376D"/>
    <w:rsid w:val="00E8528B"/>
    <w:rsid w:val="00E87014"/>
    <w:rsid w:val="00E971AC"/>
    <w:rsid w:val="00F05D96"/>
    <w:rsid w:val="00F20E05"/>
    <w:rsid w:val="00F321EC"/>
    <w:rsid w:val="00F368C8"/>
    <w:rsid w:val="00F60E94"/>
    <w:rsid w:val="00F707AC"/>
    <w:rsid w:val="00F77ED2"/>
    <w:rsid w:val="00F831C3"/>
    <w:rsid w:val="00F922F2"/>
    <w:rsid w:val="00F9386E"/>
    <w:rsid w:val="00F93BC9"/>
    <w:rsid w:val="00FA13B7"/>
    <w:rsid w:val="00FA48A2"/>
    <w:rsid w:val="00FA5D5C"/>
    <w:rsid w:val="00FB2ADE"/>
    <w:rsid w:val="00FC24C8"/>
    <w:rsid w:val="00FC6F70"/>
    <w:rsid w:val="00FD05F6"/>
    <w:rsid w:val="00FD0AB1"/>
    <w:rsid w:val="00FD7736"/>
    <w:rsid w:val="00FE1AE5"/>
    <w:rsid w:val="00FF3245"/>
    <w:rsid w:val="00FF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729DC"/>
    <w:rPr>
      <w:rFonts w:ascii="Arial" w:hAnsi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C729DC"/>
    <w:pPr>
      <w:keepNext/>
      <w:spacing w:before="240" w:after="60"/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cs="Arial"/>
      <w:i/>
      <w:iCs/>
      <w:color w:val="C0C0C0"/>
      <w:sz w:val="16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cs="Arial"/>
      <w:i/>
      <w:iCs/>
      <w:sz w:val="16"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cs="Arial"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cs="Arial"/>
      <w:b/>
      <w:bCs/>
    </w:rPr>
  </w:style>
  <w:style w:type="paragraph" w:styleId="Nadpis7">
    <w:name w:val="heading 7"/>
    <w:basedOn w:val="Normlny"/>
    <w:next w:val="Normlny"/>
    <w:qFormat/>
    <w:pPr>
      <w:keepNext/>
      <w:spacing w:before="120" w:after="120"/>
      <w:ind w:left="5760"/>
      <w:outlineLvl w:val="6"/>
    </w:pPr>
    <w:rPr>
      <w:rFonts w:cs="Arial"/>
      <w:b/>
      <w:sz w:val="28"/>
      <w:szCs w:val="28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rFonts w:cs="Arial"/>
      <w:b/>
      <w:bCs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rFonts w:cs="Arial"/>
      <w:b/>
      <w:bCs/>
      <w:sz w:val="18"/>
      <w:szCs w:val="18"/>
    </w:rPr>
  </w:style>
  <w:style w:type="character" w:default="1" w:styleId="Predvolenpsmoodseku">
    <w:name w:val="Default Paragraph Font"/>
    <w:aliases w:val="Char Char Char Char Char Char Char Char"/>
    <w:semiHidden/>
    <w:rsid w:val="00C729DC"/>
    <w:rPr>
      <w:rFonts w:ascii="Arial" w:hAnsi="Arial"/>
      <w:lang w:val="en-US" w:eastAsia="en-US" w:bidi="ar-SA"/>
    </w:rPr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bsah1">
    <w:name w:val="toc 1"/>
    <w:basedOn w:val="Normlny"/>
    <w:next w:val="Normlny"/>
    <w:autoRedefine/>
    <w:semiHidden/>
  </w:style>
  <w:style w:type="character" w:styleId="slostrany">
    <w:name w:val="page number"/>
    <w:basedOn w:val="Predvolenpsmoodseku"/>
  </w:style>
  <w:style w:type="paragraph" w:styleId="Obsah2">
    <w:name w:val="toc 2"/>
    <w:basedOn w:val="Normlny"/>
    <w:next w:val="Normlny"/>
    <w:autoRedefine/>
    <w:semiHidden/>
    <w:pPr>
      <w:ind w:left="240"/>
    </w:pPr>
  </w:style>
  <w:style w:type="paragraph" w:styleId="Obsah3">
    <w:name w:val="toc 3"/>
    <w:basedOn w:val="Normlny"/>
    <w:next w:val="Normlny"/>
    <w:autoRedefine/>
    <w:semiHidden/>
    <w:pPr>
      <w:ind w:left="480"/>
    </w:pPr>
  </w:style>
  <w:style w:type="paragraph" w:styleId="Obsah4">
    <w:name w:val="toc 4"/>
    <w:basedOn w:val="Normlny"/>
    <w:next w:val="Normlny"/>
    <w:autoRedefine/>
    <w:semiHidden/>
    <w:pPr>
      <w:ind w:left="720"/>
    </w:pPr>
  </w:style>
  <w:style w:type="paragraph" w:styleId="Obsah5">
    <w:name w:val="toc 5"/>
    <w:basedOn w:val="Normlny"/>
    <w:next w:val="Normlny"/>
    <w:autoRedefine/>
    <w:semiHidden/>
    <w:pPr>
      <w:ind w:left="960"/>
    </w:p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character" w:styleId="Hypertextovprepojenie">
    <w:name w:val="Hyperlink"/>
    <w:rsid w:val="00406EDC"/>
    <w:rPr>
      <w:rFonts w:ascii="Arial" w:hAnsi="Arial"/>
      <w:color w:val="0000FF"/>
      <w:sz w:val="20"/>
      <w:szCs w:val="20"/>
      <w:u w:val="single"/>
      <w:lang w:val="en-US" w:eastAsia="en-US" w:bidi="ar-SA"/>
    </w:rPr>
  </w:style>
  <w:style w:type="paragraph" w:styleId="Zkladntext">
    <w:name w:val="Body Text"/>
    <w:basedOn w:val="Normlny"/>
    <w:rsid w:val="00C729DC"/>
    <w:pPr>
      <w:overflowPunct w:val="0"/>
      <w:autoSpaceDE w:val="0"/>
      <w:autoSpaceDN w:val="0"/>
      <w:jc w:val="both"/>
    </w:pPr>
    <w:rPr>
      <w:rFonts w:eastAsia="Arial Unicode MS"/>
      <w:sz w:val="20"/>
      <w:szCs w:val="20"/>
      <w:lang w:val="cs-CZ" w:eastAsia="cs-CZ"/>
    </w:rPr>
  </w:style>
  <w:style w:type="character" w:styleId="PouitHypertextovPrepojenie">
    <w:name w:val="FollowedHyperlink"/>
    <w:rPr>
      <w:rFonts w:ascii="Arial" w:hAnsi="Arial"/>
      <w:color w:val="800080"/>
      <w:u w:val="single"/>
      <w:lang w:val="en-US" w:eastAsia="en-US" w:bidi="ar-SA"/>
    </w:rPr>
  </w:style>
  <w:style w:type="paragraph" w:customStyle="1" w:styleId="CharCharCharCharCharChar">
    <w:name w:val="Char Char Char Char Char Char"/>
    <w:basedOn w:val="Normlny"/>
    <w:semiHidden/>
    <w:rsid w:val="00C729DC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AntonWeissensteiner">
    <w:name w:val="EmailStyle31"/>
    <w:aliases w:val="EmailStyle31"/>
    <w:semiHidden/>
    <w:personal/>
    <w:rsid w:val="00C729DC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styleId="Normlnywebov">
    <w:name w:val="Normal (Web)"/>
    <w:basedOn w:val="Normlny"/>
    <w:uiPriority w:val="99"/>
    <w:rsid w:val="002057FD"/>
    <w:pPr>
      <w:spacing w:before="200" w:after="100"/>
      <w:ind w:firstLine="200"/>
      <w:jc w:val="both"/>
    </w:pPr>
    <w:rPr>
      <w:rFonts w:ascii="Arial Unicode MS" w:hAnsi="Times New Roman" w:cs="Arial Unicode MS"/>
      <w:lang w:val="cs-CZ" w:eastAsia="cs-CZ"/>
    </w:rPr>
  </w:style>
  <w:style w:type="paragraph" w:customStyle="1" w:styleId="CharCharCharCharChar">
    <w:name w:val="Char Char Char Char Char"/>
    <w:basedOn w:val="Normlny"/>
    <w:semiHidden/>
    <w:rsid w:val="00373864"/>
    <w:pPr>
      <w:spacing w:after="160" w:line="240" w:lineRule="exact"/>
    </w:pPr>
    <w:rPr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rsid w:val="00FF3245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FF3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chaela.Moravcova@okte.s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er.Culen@okte.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upport_iszo@sfera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_iszo@sfera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oslava.Surinova@sfera.sk" TargetMode="External"/><Relationship Id="rId10" Type="http://schemas.openxmlformats.org/officeDocument/2006/relationships/hyperlink" Target="mailto:odchylky@okte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est.iszo.sk" TargetMode="External"/><Relationship Id="rId14" Type="http://schemas.openxmlformats.org/officeDocument/2006/relationships/hyperlink" Target="mailto:Anton.Weissensteiner@sfer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Sféra, a.s.</Company>
  <LinksUpToDate>false</LinksUpToDate>
  <CharactersWithSpaces>7461</CharactersWithSpaces>
  <SharedDoc>false</SharedDoc>
  <HLinks>
    <vt:vector size="48" baseType="variant">
      <vt:variant>
        <vt:i4>7864442</vt:i4>
      </vt:variant>
      <vt:variant>
        <vt:i4>21</vt:i4>
      </vt:variant>
      <vt:variant>
        <vt:i4>0</vt:i4>
      </vt:variant>
      <vt:variant>
        <vt:i4>5</vt:i4>
      </vt:variant>
      <vt:variant>
        <vt:lpwstr>mailto:support_iszo@sfera.sk</vt:lpwstr>
      </vt:variant>
      <vt:variant>
        <vt:lpwstr/>
      </vt:variant>
      <vt:variant>
        <vt:i4>393326</vt:i4>
      </vt:variant>
      <vt:variant>
        <vt:i4>18</vt:i4>
      </vt:variant>
      <vt:variant>
        <vt:i4>0</vt:i4>
      </vt:variant>
      <vt:variant>
        <vt:i4>5</vt:i4>
      </vt:variant>
      <vt:variant>
        <vt:lpwstr>mailto:Miroslava.Surinova@sfera.sk</vt:lpwstr>
      </vt:variant>
      <vt:variant>
        <vt:lpwstr/>
      </vt:variant>
      <vt:variant>
        <vt:i4>7536664</vt:i4>
      </vt:variant>
      <vt:variant>
        <vt:i4>15</vt:i4>
      </vt:variant>
      <vt:variant>
        <vt:i4>0</vt:i4>
      </vt:variant>
      <vt:variant>
        <vt:i4>5</vt:i4>
      </vt:variant>
      <vt:variant>
        <vt:lpwstr>mailto:Anton.Weissensteiner@sfera.sk</vt:lpwstr>
      </vt:variant>
      <vt:variant>
        <vt:lpwstr/>
      </vt:variant>
      <vt:variant>
        <vt:i4>6881309</vt:i4>
      </vt:variant>
      <vt:variant>
        <vt:i4>12</vt:i4>
      </vt:variant>
      <vt:variant>
        <vt:i4>0</vt:i4>
      </vt:variant>
      <vt:variant>
        <vt:i4>5</vt:i4>
      </vt:variant>
      <vt:variant>
        <vt:lpwstr>mailto:Michaela.Moravcova@okte.sk</vt:lpwstr>
      </vt:variant>
      <vt:variant>
        <vt:lpwstr/>
      </vt:variant>
      <vt:variant>
        <vt:i4>2818121</vt:i4>
      </vt:variant>
      <vt:variant>
        <vt:i4>9</vt:i4>
      </vt:variant>
      <vt:variant>
        <vt:i4>0</vt:i4>
      </vt:variant>
      <vt:variant>
        <vt:i4>5</vt:i4>
      </vt:variant>
      <vt:variant>
        <vt:lpwstr>mailto:Peter.Culen@okte.sk</vt:lpwstr>
      </vt:variant>
      <vt:variant>
        <vt:lpwstr/>
      </vt:variant>
      <vt:variant>
        <vt:i4>7864442</vt:i4>
      </vt:variant>
      <vt:variant>
        <vt:i4>6</vt:i4>
      </vt:variant>
      <vt:variant>
        <vt:i4>0</vt:i4>
      </vt:variant>
      <vt:variant>
        <vt:i4>5</vt:i4>
      </vt:variant>
      <vt:variant>
        <vt:lpwstr>mailto:support_iszo@sfera.sk</vt:lpwstr>
      </vt:variant>
      <vt:variant>
        <vt:lpwstr/>
      </vt:variant>
      <vt:variant>
        <vt:i4>4259942</vt:i4>
      </vt:variant>
      <vt:variant>
        <vt:i4>3</vt:i4>
      </vt:variant>
      <vt:variant>
        <vt:i4>0</vt:i4>
      </vt:variant>
      <vt:variant>
        <vt:i4>5</vt:i4>
      </vt:variant>
      <vt:variant>
        <vt:lpwstr>mailto:odchylky@okte.sk</vt:lpwstr>
      </vt:variant>
      <vt:variant>
        <vt:lpwstr/>
      </vt:variant>
      <vt:variant>
        <vt:i4>4325399</vt:i4>
      </vt:variant>
      <vt:variant>
        <vt:i4>0</vt:i4>
      </vt:variant>
      <vt:variant>
        <vt:i4>0</vt:i4>
      </vt:variant>
      <vt:variant>
        <vt:i4>5</vt:i4>
      </vt:variant>
      <vt:variant>
        <vt:lpwstr>http://www.test.iszo.sk/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rudok</dc:creator>
  <cp:lastModifiedBy>svetlanap</cp:lastModifiedBy>
  <cp:revision>2</cp:revision>
  <cp:lastPrinted>2011-10-24T10:59:00Z</cp:lastPrinted>
  <dcterms:created xsi:type="dcterms:W3CDTF">2013-06-18T08:02:00Z</dcterms:created>
  <dcterms:modified xsi:type="dcterms:W3CDTF">2013-06-18T08:02:00Z</dcterms:modified>
</cp:coreProperties>
</file>